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9B9867" w14:textId="77777777" w:rsidR="00D77871" w:rsidRDefault="00D77871" w:rsidP="004F1F7A">
      <w:pPr>
        <w:jc w:val="center"/>
        <w:rPr>
          <w:rStyle w:val="NormalCharacter"/>
          <w:rFonts w:ascii="宋体" w:hAnsi="宋体"/>
          <w:b/>
          <w:sz w:val="44"/>
          <w:szCs w:val="44"/>
        </w:rPr>
      </w:pPr>
    </w:p>
    <w:p w14:paraId="0A327FD6" w14:textId="77777777" w:rsidR="00D77871" w:rsidRDefault="004F1F7A" w:rsidP="004F1F7A">
      <w:pPr>
        <w:jc w:val="center"/>
        <w:rPr>
          <w:rStyle w:val="NormalCharacter"/>
          <w:rFonts w:ascii="宋体" w:hAnsi="宋体"/>
          <w:b/>
          <w:sz w:val="44"/>
          <w:szCs w:val="44"/>
        </w:rPr>
      </w:pPr>
      <w:r w:rsidRPr="00560F95">
        <w:rPr>
          <w:rStyle w:val="NormalCharacter"/>
          <w:rFonts w:ascii="宋体" w:hAnsi="宋体"/>
          <w:b/>
          <w:sz w:val="44"/>
          <w:szCs w:val="44"/>
        </w:rPr>
        <w:t>河北省教育</w:t>
      </w:r>
      <w:r w:rsidR="004E06F0">
        <w:rPr>
          <w:rStyle w:val="NormalCharacter"/>
          <w:rFonts w:ascii="宋体" w:hAnsi="宋体"/>
          <w:b/>
          <w:sz w:val="44"/>
          <w:szCs w:val="44"/>
        </w:rPr>
        <w:t>厅</w:t>
      </w:r>
    </w:p>
    <w:p w14:paraId="4E5EF51B" w14:textId="77777777" w:rsidR="00D77871" w:rsidRDefault="00766682" w:rsidP="004F1F7A">
      <w:pPr>
        <w:jc w:val="center"/>
        <w:rPr>
          <w:rStyle w:val="NormalCharacter"/>
          <w:rFonts w:ascii="宋体" w:hAnsi="宋体"/>
          <w:b/>
          <w:sz w:val="44"/>
          <w:szCs w:val="44"/>
        </w:rPr>
      </w:pPr>
      <w:r w:rsidRPr="00560F95">
        <w:rPr>
          <w:rStyle w:val="NormalCharacter"/>
          <w:rFonts w:ascii="宋体" w:hAnsi="宋体"/>
          <w:b/>
          <w:sz w:val="44"/>
          <w:szCs w:val="44"/>
        </w:rPr>
        <w:t>关于</w:t>
      </w:r>
      <w:r w:rsidR="004E06F0">
        <w:rPr>
          <w:rStyle w:val="NormalCharacter"/>
          <w:rFonts w:ascii="宋体" w:hAnsi="宋体"/>
          <w:b/>
          <w:sz w:val="44"/>
          <w:szCs w:val="44"/>
        </w:rPr>
        <w:t>转发</w:t>
      </w:r>
      <w:proofErr w:type="gramStart"/>
      <w:r w:rsidR="004E06F0" w:rsidRPr="004E06F0">
        <w:rPr>
          <w:rStyle w:val="NormalCharacter"/>
          <w:rFonts w:ascii="宋体" w:hAnsi="宋体"/>
          <w:b/>
          <w:sz w:val="44"/>
          <w:szCs w:val="44"/>
        </w:rPr>
        <w:t>《</w:t>
      </w:r>
      <w:proofErr w:type="gramEnd"/>
      <w:r w:rsidR="004E06F0" w:rsidRPr="004E06F0">
        <w:rPr>
          <w:rStyle w:val="NormalCharacter"/>
          <w:rFonts w:ascii="宋体" w:hAnsi="宋体"/>
          <w:b/>
          <w:sz w:val="44"/>
          <w:szCs w:val="44"/>
        </w:rPr>
        <w:t>教育部办公厅关于做好</w:t>
      </w:r>
    </w:p>
    <w:p w14:paraId="2BEDE7C6" w14:textId="77777777" w:rsidR="00D77871" w:rsidRDefault="004E06F0" w:rsidP="004F1F7A">
      <w:pPr>
        <w:jc w:val="center"/>
        <w:rPr>
          <w:rStyle w:val="NormalCharacter"/>
          <w:rFonts w:ascii="宋体" w:hAnsi="宋体"/>
          <w:b/>
          <w:sz w:val="44"/>
          <w:szCs w:val="44"/>
        </w:rPr>
      </w:pPr>
      <w:r w:rsidRPr="004E06F0">
        <w:rPr>
          <w:rStyle w:val="NormalCharacter"/>
          <w:rFonts w:ascii="宋体" w:hAnsi="宋体"/>
          <w:b/>
          <w:sz w:val="44"/>
          <w:szCs w:val="44"/>
        </w:rPr>
        <w:t>全国教育科学“十三五”规划</w:t>
      </w:r>
      <w:r w:rsidR="00E27BEF">
        <w:rPr>
          <w:rStyle w:val="NormalCharacter"/>
          <w:rFonts w:ascii="宋体" w:hAnsi="宋体"/>
          <w:b/>
          <w:sz w:val="44"/>
          <w:szCs w:val="44"/>
        </w:rPr>
        <w:t>2020</w:t>
      </w:r>
      <w:r w:rsidRPr="004E06F0">
        <w:rPr>
          <w:rStyle w:val="NormalCharacter"/>
          <w:rFonts w:ascii="宋体" w:hAnsi="宋体"/>
          <w:b/>
          <w:sz w:val="44"/>
          <w:szCs w:val="44"/>
        </w:rPr>
        <w:t>年度</w:t>
      </w:r>
    </w:p>
    <w:p w14:paraId="60E15E09" w14:textId="77777777" w:rsidR="00D77871" w:rsidRDefault="004E06F0" w:rsidP="004F1F7A">
      <w:pPr>
        <w:jc w:val="center"/>
        <w:rPr>
          <w:rStyle w:val="NormalCharacter"/>
          <w:rFonts w:ascii="宋体" w:hAnsi="宋体"/>
          <w:b/>
          <w:sz w:val="44"/>
          <w:szCs w:val="44"/>
        </w:rPr>
      </w:pPr>
      <w:r w:rsidRPr="004E06F0">
        <w:rPr>
          <w:rStyle w:val="NormalCharacter"/>
          <w:rFonts w:ascii="宋体" w:hAnsi="宋体"/>
          <w:b/>
          <w:sz w:val="44"/>
          <w:szCs w:val="44"/>
        </w:rPr>
        <w:t>课题组织申报工作的通知</w:t>
      </w:r>
      <w:proofErr w:type="gramStart"/>
      <w:r w:rsidRPr="004E06F0">
        <w:rPr>
          <w:rStyle w:val="NormalCharacter"/>
          <w:rFonts w:ascii="宋体" w:hAnsi="宋体"/>
          <w:b/>
          <w:sz w:val="44"/>
          <w:szCs w:val="44"/>
        </w:rPr>
        <w:t>》</w:t>
      </w:r>
      <w:proofErr w:type="gramEnd"/>
      <w:r w:rsidR="004F1F7A" w:rsidRPr="00560F95">
        <w:rPr>
          <w:rStyle w:val="NormalCharacter"/>
          <w:rFonts w:ascii="宋体" w:hAnsi="宋体"/>
          <w:b/>
          <w:sz w:val="44"/>
          <w:szCs w:val="44"/>
        </w:rPr>
        <w:t>的通知</w:t>
      </w:r>
    </w:p>
    <w:p w14:paraId="40E16792" w14:textId="77777777" w:rsidR="00D77871" w:rsidRDefault="00D77871" w:rsidP="00973E2B">
      <w:pPr>
        <w:jc w:val="right"/>
        <w:rPr>
          <w:rStyle w:val="NormalCharacter"/>
          <w:sz w:val="44"/>
          <w:szCs w:val="44"/>
        </w:rPr>
      </w:pPr>
    </w:p>
    <w:p w14:paraId="224F1FE3" w14:textId="33775898" w:rsidR="00D77871" w:rsidRDefault="00EA5528" w:rsidP="00F03E07">
      <w:pPr>
        <w:spacing w:line="640" w:lineRule="exact"/>
        <w:rPr>
          <w:rStyle w:val="NormalCharacter"/>
          <w:rFonts w:ascii="仿宋_GB2312" w:eastAsia="仿宋_GB2312"/>
          <w:sz w:val="32"/>
          <w:szCs w:val="32"/>
        </w:rPr>
      </w:pPr>
      <w:r>
        <w:rPr>
          <w:rStyle w:val="NormalCharacter"/>
          <w:rFonts w:ascii="仿宋_GB2312" w:eastAsia="仿宋_GB2312"/>
          <w:sz w:val="32"/>
          <w:szCs w:val="32"/>
        </w:rPr>
        <w:t>各市</w:t>
      </w:r>
      <w:r w:rsidR="004E06F0">
        <w:rPr>
          <w:rStyle w:val="NormalCharacter"/>
          <w:rFonts w:ascii="仿宋_GB2312" w:eastAsia="仿宋_GB2312"/>
          <w:sz w:val="32"/>
          <w:szCs w:val="32"/>
        </w:rPr>
        <w:t>（含定州市、辛集市）</w:t>
      </w:r>
      <w:r w:rsidR="0098295A">
        <w:rPr>
          <w:rStyle w:val="NormalCharacter"/>
          <w:rFonts w:ascii="仿宋_GB2312" w:eastAsia="仿宋_GB2312" w:hint="eastAsia"/>
          <w:sz w:val="32"/>
          <w:szCs w:val="32"/>
        </w:rPr>
        <w:t>教育局</w:t>
      </w:r>
      <w:r w:rsidR="004E06F0">
        <w:rPr>
          <w:rStyle w:val="NormalCharacter"/>
          <w:rFonts w:ascii="仿宋_GB2312" w:eastAsia="仿宋_GB2312"/>
          <w:sz w:val="32"/>
          <w:szCs w:val="32"/>
        </w:rPr>
        <w:t>，</w:t>
      </w:r>
      <w:proofErr w:type="gramStart"/>
      <w:r w:rsidR="00E27BEF">
        <w:rPr>
          <w:rStyle w:val="NormalCharacter"/>
          <w:rFonts w:ascii="仿宋_GB2312" w:eastAsia="仿宋_GB2312"/>
          <w:sz w:val="32"/>
          <w:szCs w:val="32"/>
        </w:rPr>
        <w:t>雄安新区</w:t>
      </w:r>
      <w:proofErr w:type="gramEnd"/>
      <w:r w:rsidR="00E27BEF">
        <w:rPr>
          <w:rStyle w:val="NormalCharacter"/>
          <w:rFonts w:ascii="仿宋_GB2312" w:eastAsia="仿宋_GB2312"/>
          <w:sz w:val="32"/>
          <w:szCs w:val="32"/>
        </w:rPr>
        <w:t>公共服务局，</w:t>
      </w:r>
      <w:r w:rsidR="0098295A">
        <w:rPr>
          <w:rStyle w:val="NormalCharacter"/>
          <w:rFonts w:ascii="仿宋_GB2312" w:eastAsia="仿宋_GB2312" w:hint="eastAsia"/>
          <w:sz w:val="32"/>
          <w:szCs w:val="32"/>
        </w:rPr>
        <w:t>省</w:t>
      </w:r>
      <w:r>
        <w:rPr>
          <w:rStyle w:val="NormalCharacter"/>
          <w:rFonts w:ascii="仿宋_GB2312" w:eastAsia="仿宋_GB2312"/>
          <w:sz w:val="32"/>
          <w:szCs w:val="32"/>
        </w:rPr>
        <w:t>属</w:t>
      </w:r>
      <w:r w:rsidR="00BA6A72">
        <w:rPr>
          <w:rStyle w:val="NormalCharacter"/>
          <w:rFonts w:ascii="仿宋_GB2312" w:eastAsia="仿宋_GB2312"/>
          <w:sz w:val="32"/>
          <w:szCs w:val="32"/>
        </w:rPr>
        <w:t>高等学校，</w:t>
      </w:r>
      <w:r w:rsidR="009C3DEC">
        <w:rPr>
          <w:rStyle w:val="NormalCharacter"/>
          <w:rFonts w:ascii="仿宋_GB2312" w:eastAsia="仿宋_GB2312"/>
          <w:sz w:val="32"/>
          <w:szCs w:val="32"/>
        </w:rPr>
        <w:t>厅机关各处室、</w:t>
      </w:r>
      <w:r w:rsidR="004E06F0">
        <w:rPr>
          <w:rStyle w:val="NormalCharacter"/>
          <w:rFonts w:ascii="仿宋_GB2312" w:eastAsia="仿宋_GB2312"/>
          <w:sz w:val="32"/>
          <w:szCs w:val="32"/>
        </w:rPr>
        <w:t>直属</w:t>
      </w:r>
      <w:r w:rsidR="009C3DEC">
        <w:rPr>
          <w:rStyle w:val="NormalCharacter"/>
          <w:rFonts w:ascii="仿宋_GB2312" w:eastAsia="仿宋_GB2312"/>
          <w:sz w:val="32"/>
          <w:szCs w:val="32"/>
        </w:rPr>
        <w:t>事业</w:t>
      </w:r>
      <w:r w:rsidR="004E06F0">
        <w:rPr>
          <w:rStyle w:val="NormalCharacter"/>
          <w:rFonts w:ascii="仿宋_GB2312" w:eastAsia="仿宋_GB2312"/>
          <w:sz w:val="32"/>
          <w:szCs w:val="32"/>
        </w:rPr>
        <w:t>单位</w:t>
      </w:r>
      <w:r>
        <w:rPr>
          <w:rStyle w:val="NormalCharacter"/>
          <w:rFonts w:ascii="仿宋_GB2312" w:eastAsia="仿宋_GB2312"/>
          <w:sz w:val="32"/>
          <w:szCs w:val="32"/>
        </w:rPr>
        <w:t>：</w:t>
      </w:r>
    </w:p>
    <w:p w14:paraId="130F5DEC" w14:textId="36D8056A" w:rsidR="001215AD" w:rsidRDefault="009C3DEC" w:rsidP="00B22B3D">
      <w:pPr>
        <w:spacing w:line="640" w:lineRule="exact"/>
        <w:ind w:firstLineChars="200" w:firstLine="640"/>
        <w:rPr>
          <w:rStyle w:val="NormalCharacter"/>
          <w:rFonts w:ascii="仿宋_GB2312" w:eastAsia="仿宋_GB2312"/>
          <w:sz w:val="32"/>
          <w:szCs w:val="32"/>
        </w:rPr>
      </w:pPr>
      <w:r>
        <w:rPr>
          <w:rStyle w:val="NormalCharacter"/>
          <w:rFonts w:ascii="仿宋_GB2312" w:eastAsia="仿宋_GB2312"/>
          <w:sz w:val="32"/>
          <w:szCs w:val="32"/>
        </w:rPr>
        <w:t>现将</w:t>
      </w:r>
      <w:r w:rsidR="00797987">
        <w:rPr>
          <w:rStyle w:val="NormalCharacter"/>
          <w:rFonts w:ascii="仿宋_GB2312" w:eastAsia="仿宋_GB2312"/>
          <w:sz w:val="32"/>
          <w:szCs w:val="32"/>
        </w:rPr>
        <w:t>《教育部办公厅关于做好全国教育科学</w:t>
      </w:r>
      <w:r w:rsidR="00797987">
        <w:rPr>
          <w:rStyle w:val="NormalCharacter"/>
          <w:rFonts w:ascii="仿宋_GB2312" w:eastAsia="仿宋_GB2312"/>
          <w:sz w:val="32"/>
          <w:szCs w:val="32"/>
        </w:rPr>
        <w:t>“</w:t>
      </w:r>
      <w:r w:rsidR="00797987">
        <w:rPr>
          <w:rStyle w:val="NormalCharacter"/>
          <w:rFonts w:ascii="仿宋_GB2312" w:eastAsia="仿宋_GB2312"/>
          <w:sz w:val="32"/>
          <w:szCs w:val="32"/>
        </w:rPr>
        <w:t>十三</w:t>
      </w:r>
      <w:r w:rsidR="00797987" w:rsidRPr="00797987">
        <w:rPr>
          <w:rStyle w:val="NormalCharacter"/>
          <w:rFonts w:ascii="仿宋_GB2312" w:eastAsia="仿宋_GB2312"/>
          <w:sz w:val="32"/>
          <w:szCs w:val="32"/>
        </w:rPr>
        <w:t>五</w:t>
      </w:r>
      <w:r w:rsidR="00797987" w:rsidRPr="00797987">
        <w:rPr>
          <w:rStyle w:val="NormalCharacter"/>
          <w:rFonts w:ascii="仿宋_GB2312" w:eastAsia="仿宋_GB2312"/>
          <w:sz w:val="32"/>
          <w:szCs w:val="32"/>
        </w:rPr>
        <w:t>”</w:t>
      </w:r>
      <w:r w:rsidR="00797987" w:rsidRPr="00797987">
        <w:rPr>
          <w:rStyle w:val="NormalCharacter"/>
          <w:rFonts w:ascii="仿宋_GB2312" w:eastAsia="仿宋_GB2312"/>
          <w:sz w:val="32"/>
          <w:szCs w:val="32"/>
        </w:rPr>
        <w:t>规划</w:t>
      </w:r>
      <w:r w:rsidR="006C1B25">
        <w:rPr>
          <w:rStyle w:val="NormalCharacter"/>
          <w:rFonts w:ascii="仿宋_GB2312" w:eastAsia="仿宋_GB2312"/>
          <w:sz w:val="32"/>
          <w:szCs w:val="32"/>
        </w:rPr>
        <w:t>20</w:t>
      </w:r>
      <w:r w:rsidR="00E27BEF">
        <w:rPr>
          <w:rStyle w:val="NormalCharacter"/>
          <w:rFonts w:ascii="仿宋_GB2312" w:eastAsia="仿宋_GB2312"/>
          <w:sz w:val="32"/>
          <w:szCs w:val="32"/>
        </w:rPr>
        <w:t>20</w:t>
      </w:r>
      <w:r w:rsidR="00732148">
        <w:rPr>
          <w:rStyle w:val="NormalCharacter"/>
          <w:rFonts w:ascii="仿宋_GB2312" w:eastAsia="仿宋_GB2312"/>
          <w:sz w:val="32"/>
          <w:szCs w:val="32"/>
        </w:rPr>
        <w:t>年度课题组织申报工作的通知》（教</w:t>
      </w:r>
      <w:proofErr w:type="gramStart"/>
      <w:r w:rsidR="00732148">
        <w:rPr>
          <w:rStyle w:val="NormalCharacter"/>
          <w:rFonts w:ascii="仿宋_GB2312" w:eastAsia="仿宋_GB2312"/>
          <w:sz w:val="32"/>
          <w:szCs w:val="32"/>
        </w:rPr>
        <w:t>办厅函</w:t>
      </w:r>
      <w:proofErr w:type="gramEnd"/>
      <w:r w:rsidR="00732148">
        <w:rPr>
          <w:rStyle w:val="NormalCharacter"/>
          <w:rFonts w:ascii="仿宋_GB2312" w:eastAsia="仿宋_GB2312"/>
          <w:sz w:val="32"/>
          <w:szCs w:val="32"/>
        </w:rPr>
        <w:t>[</w:t>
      </w:r>
      <w:r w:rsidR="006C1B25">
        <w:rPr>
          <w:rStyle w:val="NormalCharacter"/>
          <w:rFonts w:ascii="仿宋_GB2312" w:eastAsia="仿宋_GB2312"/>
          <w:sz w:val="32"/>
          <w:szCs w:val="32"/>
        </w:rPr>
        <w:t>20</w:t>
      </w:r>
      <w:r w:rsidR="00E27BEF">
        <w:rPr>
          <w:rStyle w:val="NormalCharacter"/>
          <w:rFonts w:ascii="仿宋_GB2312" w:eastAsia="仿宋_GB2312"/>
          <w:sz w:val="32"/>
          <w:szCs w:val="32"/>
        </w:rPr>
        <w:t>20</w:t>
      </w:r>
      <w:r w:rsidR="00732148">
        <w:rPr>
          <w:rStyle w:val="NormalCharacter"/>
          <w:rFonts w:ascii="仿宋_GB2312" w:eastAsia="仿宋_GB2312"/>
          <w:sz w:val="32"/>
          <w:szCs w:val="32"/>
        </w:rPr>
        <w:t>]</w:t>
      </w:r>
      <w:r w:rsidR="00E27BEF">
        <w:rPr>
          <w:rStyle w:val="NormalCharacter"/>
          <w:rFonts w:ascii="仿宋_GB2312" w:eastAsia="仿宋_GB2312"/>
          <w:sz w:val="32"/>
          <w:szCs w:val="32"/>
        </w:rPr>
        <w:t>3</w:t>
      </w:r>
      <w:r w:rsidR="00797987" w:rsidRPr="00797987">
        <w:rPr>
          <w:rStyle w:val="NormalCharacter"/>
          <w:rFonts w:ascii="仿宋_GB2312" w:eastAsia="仿宋_GB2312"/>
          <w:sz w:val="32"/>
          <w:szCs w:val="32"/>
        </w:rPr>
        <w:t>号）</w:t>
      </w:r>
      <w:r w:rsidR="005D7EA7" w:rsidRPr="005D7EA7">
        <w:rPr>
          <w:rStyle w:val="NormalCharacter"/>
          <w:rFonts w:ascii="仿宋_GB2312" w:eastAsia="仿宋_GB2312"/>
          <w:sz w:val="32"/>
          <w:szCs w:val="32"/>
        </w:rPr>
        <w:t>转发给你们，请按</w:t>
      </w:r>
      <w:r w:rsidR="001215AD">
        <w:rPr>
          <w:rStyle w:val="NormalCharacter"/>
          <w:rFonts w:ascii="仿宋_GB2312" w:eastAsia="仿宋_GB2312" w:hint="eastAsia"/>
          <w:sz w:val="32"/>
          <w:szCs w:val="32"/>
        </w:rPr>
        <w:t>相关</w:t>
      </w:r>
      <w:r w:rsidR="005D7EA7" w:rsidRPr="005D7EA7">
        <w:rPr>
          <w:rStyle w:val="NormalCharacter"/>
          <w:rFonts w:ascii="仿宋_GB2312" w:eastAsia="仿宋_GB2312"/>
          <w:sz w:val="32"/>
          <w:szCs w:val="32"/>
        </w:rPr>
        <w:t>要求</w:t>
      </w:r>
      <w:r w:rsidR="001215AD">
        <w:rPr>
          <w:rStyle w:val="NormalCharacter"/>
          <w:rFonts w:ascii="仿宋_GB2312" w:eastAsia="仿宋_GB2312" w:hint="eastAsia"/>
          <w:sz w:val="32"/>
          <w:szCs w:val="32"/>
        </w:rPr>
        <w:t>做</w:t>
      </w:r>
      <w:r w:rsidR="005D7EA7" w:rsidRPr="005D7EA7">
        <w:rPr>
          <w:rStyle w:val="NormalCharacter"/>
          <w:rFonts w:ascii="仿宋_GB2312" w:eastAsia="仿宋_GB2312"/>
          <w:sz w:val="32"/>
          <w:szCs w:val="32"/>
        </w:rPr>
        <w:t>好课题申报工作。</w:t>
      </w:r>
    </w:p>
    <w:p w14:paraId="44FA61BE" w14:textId="77777777" w:rsidR="001215AD" w:rsidRDefault="001C5E73" w:rsidP="00B22B3D">
      <w:pPr>
        <w:spacing w:line="640" w:lineRule="exact"/>
        <w:ind w:firstLineChars="200" w:firstLine="640"/>
        <w:rPr>
          <w:rStyle w:val="NormalCharacter"/>
          <w:rFonts w:ascii="仿宋_GB2312" w:eastAsia="仿宋_GB2312"/>
          <w:sz w:val="32"/>
          <w:szCs w:val="32"/>
        </w:rPr>
      </w:pPr>
      <w:r>
        <w:rPr>
          <w:rStyle w:val="NormalCharacter"/>
          <w:rFonts w:ascii="仿宋_GB2312" w:eastAsia="仿宋_GB2312" w:hint="eastAsia"/>
          <w:sz w:val="32"/>
          <w:szCs w:val="32"/>
        </w:rPr>
        <w:t>各</w:t>
      </w:r>
      <w:r w:rsidR="001215AD">
        <w:rPr>
          <w:rStyle w:val="NormalCharacter"/>
          <w:rFonts w:ascii="仿宋_GB2312" w:eastAsia="仿宋_GB2312" w:hint="eastAsia"/>
          <w:sz w:val="32"/>
          <w:szCs w:val="32"/>
        </w:rPr>
        <w:t>单位</w:t>
      </w:r>
      <w:r>
        <w:rPr>
          <w:rStyle w:val="NormalCharacter"/>
          <w:rFonts w:ascii="仿宋_GB2312" w:eastAsia="仿宋_GB2312" w:hint="eastAsia"/>
          <w:sz w:val="32"/>
          <w:szCs w:val="32"/>
        </w:rPr>
        <w:t>要做好</w:t>
      </w:r>
      <w:r w:rsidR="001215AD">
        <w:rPr>
          <w:rStyle w:val="NormalCharacter"/>
          <w:rFonts w:ascii="仿宋_GB2312" w:eastAsia="仿宋_GB2312" w:hint="eastAsia"/>
          <w:sz w:val="32"/>
          <w:szCs w:val="32"/>
        </w:rPr>
        <w:t>组织</w:t>
      </w:r>
      <w:r>
        <w:rPr>
          <w:rStyle w:val="NormalCharacter"/>
          <w:rFonts w:ascii="仿宋_GB2312" w:eastAsia="仿宋_GB2312" w:hint="eastAsia"/>
          <w:sz w:val="32"/>
          <w:szCs w:val="32"/>
        </w:rPr>
        <w:t>宣传</w:t>
      </w:r>
      <w:r w:rsidR="001215AD">
        <w:rPr>
          <w:rStyle w:val="NormalCharacter"/>
          <w:rFonts w:ascii="仿宋_GB2312" w:eastAsia="仿宋_GB2312" w:hint="eastAsia"/>
          <w:sz w:val="32"/>
          <w:szCs w:val="32"/>
        </w:rPr>
        <w:t>和</w:t>
      </w:r>
      <w:r>
        <w:rPr>
          <w:rStyle w:val="NormalCharacter"/>
          <w:rFonts w:ascii="仿宋_GB2312" w:eastAsia="仿宋_GB2312" w:hint="eastAsia"/>
          <w:sz w:val="32"/>
          <w:szCs w:val="32"/>
        </w:rPr>
        <w:t>发动工作，</w:t>
      </w:r>
      <w:r w:rsidR="007528F9">
        <w:rPr>
          <w:rStyle w:val="NormalCharacter"/>
          <w:rFonts w:ascii="仿宋_GB2312" w:eastAsia="仿宋_GB2312" w:hint="eastAsia"/>
          <w:sz w:val="32"/>
          <w:szCs w:val="32"/>
        </w:rPr>
        <w:t>指导本单位人员按照</w:t>
      </w:r>
      <w:r w:rsidR="001215AD">
        <w:rPr>
          <w:rStyle w:val="NormalCharacter"/>
          <w:rFonts w:ascii="仿宋_GB2312" w:eastAsia="仿宋_GB2312" w:hint="eastAsia"/>
          <w:sz w:val="32"/>
          <w:szCs w:val="32"/>
        </w:rPr>
        <w:t>《2020年度全国教育科学规划国家重大招标和重点课题指南》</w:t>
      </w:r>
      <w:r w:rsidR="007528F9">
        <w:rPr>
          <w:rStyle w:val="NormalCharacter"/>
          <w:rFonts w:ascii="仿宋_GB2312" w:eastAsia="仿宋_GB2312" w:hint="eastAsia"/>
          <w:sz w:val="32"/>
          <w:szCs w:val="32"/>
        </w:rPr>
        <w:t>确定的方向和领域，结合我省教育改革与发展的实际及河北省教育现代化的推进过程中的重大理论与现实问题进行选题和申报，体现河北特色</w:t>
      </w:r>
      <w:r w:rsidR="001215AD">
        <w:rPr>
          <w:rStyle w:val="NormalCharacter"/>
          <w:rFonts w:ascii="仿宋_GB2312" w:eastAsia="仿宋_GB2312" w:hint="eastAsia"/>
          <w:sz w:val="32"/>
          <w:szCs w:val="32"/>
        </w:rPr>
        <w:t>。</w:t>
      </w:r>
    </w:p>
    <w:p w14:paraId="47F97879" w14:textId="77777777" w:rsidR="001215AD" w:rsidRDefault="001215AD" w:rsidP="00B22B3D">
      <w:pPr>
        <w:spacing w:line="640" w:lineRule="exact"/>
        <w:ind w:firstLineChars="200" w:firstLine="640"/>
        <w:rPr>
          <w:rStyle w:val="NormalCharacter"/>
          <w:rFonts w:ascii="仿宋_GB2312" w:eastAsia="仿宋_GB2312"/>
          <w:sz w:val="32"/>
          <w:szCs w:val="32"/>
        </w:rPr>
      </w:pPr>
      <w:r>
        <w:rPr>
          <w:rStyle w:val="NormalCharacter"/>
          <w:rFonts w:ascii="仿宋_GB2312" w:eastAsia="仿宋_GB2312" w:hint="eastAsia"/>
          <w:sz w:val="32"/>
          <w:szCs w:val="32"/>
        </w:rPr>
        <w:t>各市规划办、省属高校教育科研管理部门、厅机关各处室、直属事业单位要按照《</w:t>
      </w:r>
      <w:r w:rsidR="001C5E73">
        <w:rPr>
          <w:rStyle w:val="NormalCharacter"/>
          <w:rFonts w:ascii="仿宋_GB2312" w:eastAsia="仿宋_GB2312" w:hint="eastAsia"/>
          <w:sz w:val="32"/>
          <w:szCs w:val="32"/>
        </w:rPr>
        <w:t>全国教育科学“十三五”规划2020年度课题组织申报办法</w:t>
      </w:r>
      <w:r>
        <w:rPr>
          <w:rStyle w:val="NormalCharacter"/>
          <w:rFonts w:ascii="仿宋_GB2312" w:eastAsia="仿宋_GB2312" w:hint="eastAsia"/>
          <w:sz w:val="32"/>
          <w:szCs w:val="32"/>
        </w:rPr>
        <w:t>》，</w:t>
      </w:r>
      <w:r w:rsidR="001C5E73">
        <w:rPr>
          <w:rStyle w:val="NormalCharacter"/>
          <w:rFonts w:ascii="仿宋_GB2312" w:eastAsia="仿宋_GB2312" w:hint="eastAsia"/>
          <w:sz w:val="32"/>
          <w:szCs w:val="32"/>
        </w:rPr>
        <w:t>对</w:t>
      </w:r>
      <w:r>
        <w:rPr>
          <w:rStyle w:val="NormalCharacter"/>
          <w:rFonts w:ascii="仿宋_GB2312" w:eastAsia="仿宋_GB2312" w:hint="eastAsia"/>
          <w:sz w:val="32"/>
          <w:szCs w:val="32"/>
        </w:rPr>
        <w:t>本系统、</w:t>
      </w:r>
      <w:r w:rsidR="001C5E73">
        <w:rPr>
          <w:rStyle w:val="NormalCharacter"/>
          <w:rFonts w:ascii="仿宋_GB2312" w:eastAsia="仿宋_GB2312" w:hint="eastAsia"/>
          <w:sz w:val="32"/>
          <w:szCs w:val="32"/>
        </w:rPr>
        <w:t>本单位申报课题进行严格审核，</w:t>
      </w:r>
      <w:bookmarkStart w:id="0" w:name="_GoBack"/>
      <w:bookmarkEnd w:id="0"/>
      <w:r w:rsidR="001C5E73">
        <w:rPr>
          <w:rStyle w:val="NormalCharacter"/>
          <w:rFonts w:ascii="仿宋_GB2312" w:eastAsia="仿宋_GB2312" w:hint="eastAsia"/>
          <w:sz w:val="32"/>
          <w:szCs w:val="32"/>
        </w:rPr>
        <w:t>签署明确意见</w:t>
      </w:r>
      <w:r>
        <w:rPr>
          <w:rStyle w:val="NormalCharacter"/>
          <w:rFonts w:ascii="仿宋_GB2312" w:eastAsia="仿宋_GB2312" w:hint="eastAsia"/>
          <w:sz w:val="32"/>
          <w:szCs w:val="32"/>
        </w:rPr>
        <w:t>后，于</w:t>
      </w:r>
      <w:r w:rsidRPr="00F251D8">
        <w:rPr>
          <w:rStyle w:val="NormalCharacter"/>
          <w:rFonts w:ascii="仿宋_GB2312" w:eastAsia="仿宋_GB2312" w:hint="eastAsia"/>
          <w:b/>
          <w:sz w:val="32"/>
          <w:szCs w:val="32"/>
        </w:rPr>
        <w:t>3月27日前</w:t>
      </w:r>
      <w:r>
        <w:rPr>
          <w:rStyle w:val="NormalCharacter"/>
          <w:rFonts w:ascii="仿宋_GB2312" w:eastAsia="仿宋_GB2312" w:hint="eastAsia"/>
          <w:sz w:val="32"/>
          <w:szCs w:val="32"/>
        </w:rPr>
        <w:t>集中送报至</w:t>
      </w:r>
      <w:proofErr w:type="gramStart"/>
      <w:r w:rsidR="001C5E73">
        <w:rPr>
          <w:rStyle w:val="NormalCharacter"/>
          <w:rFonts w:ascii="仿宋_GB2312" w:eastAsia="仿宋_GB2312" w:hint="eastAsia"/>
          <w:sz w:val="32"/>
          <w:szCs w:val="32"/>
        </w:rPr>
        <w:t>至</w:t>
      </w:r>
      <w:proofErr w:type="gramEnd"/>
      <w:r w:rsidR="001C5E73">
        <w:rPr>
          <w:rStyle w:val="NormalCharacter"/>
          <w:rFonts w:ascii="仿宋_GB2312" w:eastAsia="仿宋_GB2312" w:hint="eastAsia"/>
          <w:sz w:val="32"/>
          <w:szCs w:val="32"/>
        </w:rPr>
        <w:t>省规划办。</w:t>
      </w:r>
      <w:r>
        <w:rPr>
          <w:rStyle w:val="NormalCharacter"/>
          <w:rFonts w:ascii="仿宋_GB2312" w:eastAsia="仿宋_GB2312" w:hint="eastAsia"/>
          <w:sz w:val="32"/>
          <w:szCs w:val="32"/>
        </w:rPr>
        <w:t>逾期</w:t>
      </w:r>
      <w:proofErr w:type="gramStart"/>
      <w:r>
        <w:rPr>
          <w:rStyle w:val="NormalCharacter"/>
          <w:rFonts w:ascii="仿宋_GB2312" w:eastAsia="仿宋_GB2312" w:hint="eastAsia"/>
          <w:sz w:val="32"/>
          <w:szCs w:val="32"/>
        </w:rPr>
        <w:t>不予处理</w:t>
      </w:r>
      <w:proofErr w:type="gramEnd"/>
      <w:r>
        <w:rPr>
          <w:rStyle w:val="NormalCharacter"/>
          <w:rFonts w:ascii="仿宋_GB2312" w:eastAsia="仿宋_GB2312" w:hint="eastAsia"/>
          <w:sz w:val="32"/>
          <w:szCs w:val="32"/>
        </w:rPr>
        <w:t>。</w:t>
      </w:r>
    </w:p>
    <w:p w14:paraId="508704C1" w14:textId="63F890C5" w:rsidR="008543CA" w:rsidRDefault="007528F9" w:rsidP="00B22B3D">
      <w:pPr>
        <w:spacing w:line="640" w:lineRule="exact"/>
        <w:ind w:firstLineChars="200" w:firstLine="640"/>
        <w:rPr>
          <w:rStyle w:val="NormalCharacter"/>
          <w:rFonts w:ascii="仿宋_GB2312" w:eastAsia="仿宋_GB2312"/>
          <w:sz w:val="32"/>
          <w:szCs w:val="32"/>
        </w:rPr>
      </w:pPr>
      <w:r>
        <w:rPr>
          <w:rStyle w:val="NormalCharacter"/>
          <w:rFonts w:ascii="仿宋_GB2312" w:eastAsia="仿宋_GB2312" w:hint="eastAsia"/>
          <w:sz w:val="32"/>
          <w:szCs w:val="32"/>
        </w:rPr>
        <w:lastRenderedPageBreak/>
        <w:t>省规划办</w:t>
      </w:r>
      <w:r w:rsidR="001215AD">
        <w:rPr>
          <w:rStyle w:val="NormalCharacter"/>
          <w:rFonts w:ascii="仿宋_GB2312" w:eastAsia="仿宋_GB2312" w:hint="eastAsia"/>
          <w:sz w:val="32"/>
          <w:szCs w:val="32"/>
        </w:rPr>
        <w:t>将</w:t>
      </w:r>
      <w:r>
        <w:rPr>
          <w:rStyle w:val="NormalCharacter"/>
          <w:rFonts w:ascii="仿宋_GB2312" w:eastAsia="仿宋_GB2312" w:hint="eastAsia"/>
          <w:sz w:val="32"/>
          <w:szCs w:val="32"/>
        </w:rPr>
        <w:t>对</w:t>
      </w:r>
      <w:r w:rsidR="001215AD">
        <w:rPr>
          <w:rStyle w:val="NormalCharacter"/>
          <w:rFonts w:ascii="仿宋_GB2312" w:eastAsia="仿宋_GB2312" w:hint="eastAsia"/>
          <w:sz w:val="32"/>
          <w:szCs w:val="32"/>
        </w:rPr>
        <w:t>各单位</w:t>
      </w:r>
      <w:r>
        <w:rPr>
          <w:rStyle w:val="NormalCharacter"/>
          <w:rFonts w:ascii="仿宋_GB2312" w:eastAsia="仿宋_GB2312" w:hint="eastAsia"/>
          <w:sz w:val="32"/>
          <w:szCs w:val="32"/>
        </w:rPr>
        <w:t>上报课题</w:t>
      </w:r>
      <w:r w:rsidR="001215AD">
        <w:rPr>
          <w:rStyle w:val="NormalCharacter"/>
          <w:rFonts w:ascii="仿宋_GB2312" w:eastAsia="仿宋_GB2312" w:hint="eastAsia"/>
          <w:sz w:val="32"/>
          <w:szCs w:val="32"/>
        </w:rPr>
        <w:t>，从</w:t>
      </w:r>
      <w:r>
        <w:rPr>
          <w:rStyle w:val="NormalCharacter"/>
          <w:rFonts w:ascii="仿宋_GB2312" w:eastAsia="仿宋_GB2312" w:hint="eastAsia"/>
          <w:sz w:val="32"/>
          <w:szCs w:val="32"/>
        </w:rPr>
        <w:t>申报资格、前期研究成果真实性、课题组研究实力和必备条件</w:t>
      </w:r>
      <w:r w:rsidR="001215AD">
        <w:rPr>
          <w:rStyle w:val="NormalCharacter"/>
          <w:rFonts w:ascii="仿宋_GB2312" w:eastAsia="仿宋_GB2312" w:hint="eastAsia"/>
          <w:sz w:val="32"/>
          <w:szCs w:val="32"/>
        </w:rPr>
        <w:t>、</w:t>
      </w:r>
      <w:r>
        <w:rPr>
          <w:rStyle w:val="NormalCharacter"/>
          <w:rFonts w:ascii="仿宋_GB2312" w:eastAsia="仿宋_GB2312" w:hint="eastAsia"/>
          <w:sz w:val="32"/>
          <w:szCs w:val="32"/>
        </w:rPr>
        <w:t>承担全国</w:t>
      </w:r>
      <w:r w:rsidR="001215AD">
        <w:rPr>
          <w:rStyle w:val="NormalCharacter"/>
          <w:rFonts w:ascii="仿宋_GB2312" w:eastAsia="仿宋_GB2312" w:hint="eastAsia"/>
          <w:sz w:val="32"/>
          <w:szCs w:val="32"/>
        </w:rPr>
        <w:t>教育科学</w:t>
      </w:r>
      <w:r>
        <w:rPr>
          <w:rStyle w:val="NormalCharacter"/>
          <w:rFonts w:ascii="仿宋_GB2312" w:eastAsia="仿宋_GB2312" w:hint="eastAsia"/>
          <w:sz w:val="32"/>
          <w:szCs w:val="32"/>
        </w:rPr>
        <w:t>规划课题完成情况等方面进行严格审核，择优上报。</w:t>
      </w:r>
    </w:p>
    <w:p w14:paraId="66CE5047" w14:textId="6D3C11F2" w:rsidR="00D77871" w:rsidRDefault="008543CA" w:rsidP="00B22B3D">
      <w:pPr>
        <w:spacing w:line="640" w:lineRule="exact"/>
        <w:ind w:firstLineChars="200" w:firstLine="640"/>
        <w:rPr>
          <w:rStyle w:val="NormalCharacter"/>
          <w:rFonts w:ascii="仿宋_GB2312" w:eastAsia="仿宋_GB2312"/>
          <w:sz w:val="32"/>
          <w:szCs w:val="32"/>
        </w:rPr>
      </w:pPr>
      <w:r>
        <w:rPr>
          <w:rStyle w:val="NormalCharacter"/>
          <w:rFonts w:ascii="仿宋_GB2312" w:eastAsia="仿宋_GB2312"/>
          <w:sz w:val="32"/>
          <w:szCs w:val="32"/>
        </w:rPr>
        <w:t>课题申报所需的各种</w:t>
      </w:r>
      <w:r>
        <w:rPr>
          <w:rStyle w:val="NormalCharacter"/>
          <w:rFonts w:ascii="仿宋_GB2312" w:eastAsia="仿宋_GB2312" w:hint="eastAsia"/>
          <w:sz w:val="32"/>
          <w:szCs w:val="32"/>
        </w:rPr>
        <w:t>材料</w:t>
      </w:r>
      <w:r w:rsidR="004A7944">
        <w:rPr>
          <w:rStyle w:val="NormalCharacter"/>
          <w:rFonts w:ascii="仿宋_GB2312" w:eastAsia="仿宋_GB2312" w:hint="eastAsia"/>
          <w:sz w:val="32"/>
          <w:szCs w:val="32"/>
        </w:rPr>
        <w:t>，</w:t>
      </w:r>
      <w:r w:rsidR="00B22B3D" w:rsidRPr="00B22B3D">
        <w:rPr>
          <w:rStyle w:val="NormalCharacter"/>
          <w:rFonts w:ascii="仿宋_GB2312" w:eastAsia="仿宋_GB2312"/>
          <w:sz w:val="32"/>
          <w:szCs w:val="32"/>
        </w:rPr>
        <w:t>包括：《教育部办公厅关于做好全国教育科学</w:t>
      </w:r>
      <w:r w:rsidR="00B22B3D" w:rsidRPr="00B22B3D">
        <w:rPr>
          <w:rStyle w:val="NormalCharacter"/>
          <w:rFonts w:ascii="仿宋_GB2312" w:eastAsia="仿宋_GB2312"/>
          <w:sz w:val="32"/>
          <w:szCs w:val="32"/>
        </w:rPr>
        <w:t>“</w:t>
      </w:r>
      <w:r w:rsidR="00B22B3D" w:rsidRPr="00B22B3D">
        <w:rPr>
          <w:rStyle w:val="NormalCharacter"/>
          <w:rFonts w:ascii="仿宋_GB2312" w:eastAsia="仿宋_GB2312"/>
          <w:sz w:val="32"/>
          <w:szCs w:val="32"/>
        </w:rPr>
        <w:t>十三五</w:t>
      </w:r>
      <w:r w:rsidR="00B22B3D" w:rsidRPr="00B22B3D">
        <w:rPr>
          <w:rStyle w:val="NormalCharacter"/>
          <w:rFonts w:ascii="仿宋_GB2312" w:eastAsia="仿宋_GB2312"/>
          <w:sz w:val="32"/>
          <w:szCs w:val="32"/>
        </w:rPr>
        <w:t>”</w:t>
      </w:r>
      <w:r w:rsidR="00B22B3D" w:rsidRPr="00B22B3D">
        <w:rPr>
          <w:rStyle w:val="NormalCharacter"/>
          <w:rFonts w:ascii="仿宋_GB2312" w:eastAsia="仿宋_GB2312"/>
          <w:sz w:val="32"/>
          <w:szCs w:val="32"/>
        </w:rPr>
        <w:t>规划</w:t>
      </w:r>
      <w:r w:rsidR="006C1B25">
        <w:rPr>
          <w:rStyle w:val="NormalCharacter"/>
          <w:rFonts w:ascii="仿宋_GB2312" w:eastAsia="仿宋_GB2312"/>
          <w:sz w:val="32"/>
          <w:szCs w:val="32"/>
        </w:rPr>
        <w:t>20</w:t>
      </w:r>
      <w:r w:rsidR="00E27BEF">
        <w:rPr>
          <w:rStyle w:val="NormalCharacter"/>
          <w:rFonts w:ascii="仿宋_GB2312" w:eastAsia="仿宋_GB2312"/>
          <w:sz w:val="32"/>
          <w:szCs w:val="32"/>
        </w:rPr>
        <w:t>20</w:t>
      </w:r>
      <w:r w:rsidR="00235389">
        <w:rPr>
          <w:rStyle w:val="NormalCharacter"/>
          <w:rFonts w:ascii="仿宋_GB2312" w:eastAsia="仿宋_GB2312"/>
          <w:sz w:val="32"/>
          <w:szCs w:val="32"/>
        </w:rPr>
        <w:t>年度课题组织申报工作的通知》</w:t>
      </w:r>
      <w:r w:rsidR="00B22B3D" w:rsidRPr="00B22B3D">
        <w:rPr>
          <w:rStyle w:val="NormalCharacter"/>
          <w:rFonts w:ascii="仿宋_GB2312" w:eastAsia="仿宋_GB2312"/>
          <w:sz w:val="32"/>
          <w:szCs w:val="32"/>
        </w:rPr>
        <w:t>《</w:t>
      </w:r>
      <w:r w:rsidR="006C1B25">
        <w:rPr>
          <w:rStyle w:val="NormalCharacter"/>
          <w:rFonts w:ascii="仿宋_GB2312" w:eastAsia="仿宋_GB2312"/>
          <w:sz w:val="32"/>
          <w:szCs w:val="32"/>
        </w:rPr>
        <w:t>20</w:t>
      </w:r>
      <w:r w:rsidR="00E27BEF">
        <w:rPr>
          <w:rStyle w:val="NormalCharacter"/>
          <w:rFonts w:ascii="仿宋_GB2312" w:eastAsia="仿宋_GB2312"/>
          <w:sz w:val="32"/>
          <w:szCs w:val="32"/>
        </w:rPr>
        <w:t>20</w:t>
      </w:r>
      <w:r w:rsidR="00B22B3D" w:rsidRPr="00B22B3D">
        <w:rPr>
          <w:rStyle w:val="NormalCharacter"/>
          <w:rFonts w:ascii="仿宋_GB2312" w:eastAsia="仿宋_GB2312"/>
          <w:sz w:val="32"/>
          <w:szCs w:val="32"/>
        </w:rPr>
        <w:t>年度全国教育科学规划国家重大</w:t>
      </w:r>
      <w:r w:rsidR="00A74CFB">
        <w:rPr>
          <w:rStyle w:val="NormalCharacter"/>
          <w:rFonts w:ascii="仿宋_GB2312" w:eastAsia="仿宋_GB2312"/>
          <w:sz w:val="32"/>
          <w:szCs w:val="32"/>
        </w:rPr>
        <w:t>招标和重点</w:t>
      </w:r>
      <w:r w:rsidR="00B22B3D" w:rsidRPr="00B22B3D">
        <w:rPr>
          <w:rStyle w:val="NormalCharacter"/>
          <w:rFonts w:ascii="仿宋_GB2312" w:eastAsia="仿宋_GB2312"/>
          <w:sz w:val="32"/>
          <w:szCs w:val="32"/>
        </w:rPr>
        <w:t>课题指南》</w:t>
      </w:r>
      <w:r w:rsidR="00235389">
        <w:rPr>
          <w:rStyle w:val="NormalCharacter"/>
          <w:rFonts w:ascii="仿宋_GB2312" w:eastAsia="仿宋_GB2312"/>
          <w:sz w:val="32"/>
          <w:szCs w:val="32"/>
        </w:rPr>
        <w:t>《</w:t>
      </w:r>
      <w:r w:rsidR="00371C22">
        <w:rPr>
          <w:rStyle w:val="NormalCharacter"/>
          <w:rFonts w:ascii="仿宋_GB2312" w:eastAsia="仿宋_GB2312"/>
          <w:sz w:val="32"/>
          <w:szCs w:val="32"/>
        </w:rPr>
        <w:t>全国教育科学</w:t>
      </w:r>
      <w:r w:rsidR="00371C22">
        <w:rPr>
          <w:rStyle w:val="NormalCharacter"/>
          <w:rFonts w:ascii="仿宋_GB2312" w:eastAsia="仿宋_GB2312"/>
          <w:sz w:val="32"/>
          <w:szCs w:val="32"/>
        </w:rPr>
        <w:t>“</w:t>
      </w:r>
      <w:r w:rsidR="00371C22">
        <w:rPr>
          <w:rStyle w:val="NormalCharacter"/>
          <w:rFonts w:ascii="仿宋_GB2312" w:eastAsia="仿宋_GB2312"/>
          <w:sz w:val="32"/>
          <w:szCs w:val="32"/>
        </w:rPr>
        <w:t>十三五</w:t>
      </w:r>
      <w:r w:rsidR="00371C22">
        <w:rPr>
          <w:rStyle w:val="NormalCharacter"/>
          <w:rFonts w:ascii="仿宋_GB2312" w:eastAsia="仿宋_GB2312"/>
          <w:sz w:val="32"/>
          <w:szCs w:val="32"/>
        </w:rPr>
        <w:t>”</w:t>
      </w:r>
      <w:r w:rsidR="00371C22">
        <w:rPr>
          <w:rStyle w:val="NormalCharacter"/>
          <w:rFonts w:ascii="仿宋_GB2312" w:eastAsia="仿宋_GB2312"/>
          <w:sz w:val="32"/>
          <w:szCs w:val="32"/>
        </w:rPr>
        <w:t>规划20</w:t>
      </w:r>
      <w:r w:rsidR="00E27BEF">
        <w:rPr>
          <w:rStyle w:val="NormalCharacter"/>
          <w:rFonts w:ascii="仿宋_GB2312" w:eastAsia="仿宋_GB2312"/>
          <w:sz w:val="32"/>
          <w:szCs w:val="32"/>
        </w:rPr>
        <w:t>20</w:t>
      </w:r>
      <w:r w:rsidR="00371C22">
        <w:rPr>
          <w:rStyle w:val="NormalCharacter"/>
          <w:rFonts w:ascii="仿宋_GB2312" w:eastAsia="仿宋_GB2312"/>
          <w:sz w:val="32"/>
          <w:szCs w:val="32"/>
        </w:rPr>
        <w:t>年度课题</w:t>
      </w:r>
      <w:r w:rsidR="00235389">
        <w:rPr>
          <w:rStyle w:val="NormalCharacter"/>
          <w:rFonts w:ascii="仿宋_GB2312" w:eastAsia="仿宋_GB2312"/>
          <w:sz w:val="32"/>
          <w:szCs w:val="32"/>
        </w:rPr>
        <w:t>组织申报办法》</w:t>
      </w:r>
      <w:r w:rsidR="009007EB">
        <w:rPr>
          <w:rStyle w:val="NormalCharacter"/>
          <w:rFonts w:ascii="仿宋_GB2312" w:eastAsia="仿宋_GB2312"/>
          <w:sz w:val="32"/>
          <w:szCs w:val="32"/>
        </w:rPr>
        <w:t>等，</w:t>
      </w:r>
      <w:r w:rsidR="00B22B3D" w:rsidRPr="00B22B3D">
        <w:rPr>
          <w:rStyle w:val="NormalCharacter"/>
          <w:rFonts w:ascii="仿宋_GB2312" w:eastAsia="仿宋_GB2312"/>
          <w:sz w:val="32"/>
          <w:szCs w:val="32"/>
        </w:rPr>
        <w:t>均可从全国教育科学规划领导小组办公室网站：（http://onsgep.moe.edu.cn）下载。</w:t>
      </w:r>
    </w:p>
    <w:p w14:paraId="13EAB0C7" w14:textId="6075707E" w:rsidR="00D77871" w:rsidRDefault="00D77871" w:rsidP="00B22B3D">
      <w:pPr>
        <w:spacing w:line="640" w:lineRule="exact"/>
        <w:ind w:firstLineChars="200" w:firstLine="640"/>
        <w:rPr>
          <w:rStyle w:val="NormalCharacter"/>
          <w:rFonts w:ascii="仿宋_GB2312" w:eastAsia="仿宋_GB2312"/>
          <w:sz w:val="32"/>
          <w:szCs w:val="32"/>
        </w:rPr>
      </w:pPr>
    </w:p>
    <w:p w14:paraId="2D8C74DF" w14:textId="77777777" w:rsidR="00D77871" w:rsidRDefault="008E32FD" w:rsidP="00F03E07">
      <w:pPr>
        <w:spacing w:line="640" w:lineRule="exact"/>
        <w:ind w:firstLineChars="200" w:firstLine="640"/>
        <w:rPr>
          <w:rStyle w:val="NormalCharacter"/>
          <w:rFonts w:ascii="仿宋_GB2312" w:eastAsia="仿宋_GB2312"/>
          <w:sz w:val="32"/>
          <w:szCs w:val="32"/>
        </w:rPr>
      </w:pPr>
      <w:r>
        <w:rPr>
          <w:rStyle w:val="NormalCharacter"/>
          <w:rFonts w:ascii="仿宋_GB2312" w:eastAsia="仿宋_GB2312"/>
          <w:sz w:val="32"/>
          <w:szCs w:val="32"/>
        </w:rPr>
        <w:t>受理单位</w:t>
      </w:r>
      <w:r w:rsidR="00797987" w:rsidRPr="00797987">
        <w:rPr>
          <w:rStyle w:val="NormalCharacter"/>
          <w:rFonts w:ascii="仿宋_GB2312" w:eastAsia="仿宋_GB2312"/>
          <w:sz w:val="32"/>
          <w:szCs w:val="32"/>
        </w:rPr>
        <w:t>：</w:t>
      </w:r>
      <w:r>
        <w:rPr>
          <w:rStyle w:val="NormalCharacter"/>
          <w:rFonts w:ascii="仿宋_GB2312" w:eastAsia="仿宋_GB2312"/>
          <w:sz w:val="32"/>
          <w:szCs w:val="32"/>
        </w:rPr>
        <w:t>河北省教育科学规划领导小组办公室</w:t>
      </w:r>
    </w:p>
    <w:p w14:paraId="006C59CB" w14:textId="77777777" w:rsidR="00D77871" w:rsidRDefault="00797987" w:rsidP="008E32FD">
      <w:pPr>
        <w:spacing w:line="640" w:lineRule="exact"/>
        <w:ind w:firstLineChars="200" w:firstLine="640"/>
        <w:rPr>
          <w:rStyle w:val="NormalCharacter"/>
          <w:rFonts w:ascii="仿宋_GB2312" w:eastAsia="仿宋_GB2312"/>
          <w:sz w:val="32"/>
          <w:szCs w:val="32"/>
        </w:rPr>
      </w:pPr>
      <w:r w:rsidRPr="00797987">
        <w:rPr>
          <w:rStyle w:val="NormalCharacter"/>
          <w:rFonts w:ascii="仿宋_GB2312" w:eastAsia="仿宋_GB2312"/>
          <w:sz w:val="32"/>
          <w:szCs w:val="32"/>
        </w:rPr>
        <w:t>联系人：</w:t>
      </w:r>
      <w:r w:rsidR="006C1B25">
        <w:rPr>
          <w:rStyle w:val="NormalCharacter"/>
          <w:rFonts w:ascii="仿宋_GB2312" w:eastAsia="仿宋_GB2312"/>
          <w:sz w:val="32"/>
          <w:szCs w:val="32"/>
        </w:rPr>
        <w:t>孙晓静</w:t>
      </w:r>
      <w:r w:rsidR="00171B1A">
        <w:rPr>
          <w:rStyle w:val="NormalCharacter"/>
          <w:rFonts w:ascii="仿宋_GB2312" w:eastAsia="仿宋_GB2312"/>
          <w:sz w:val="32"/>
          <w:szCs w:val="32"/>
        </w:rPr>
        <w:t xml:space="preserve">  </w:t>
      </w:r>
      <w:r w:rsidR="008E32FD">
        <w:rPr>
          <w:rStyle w:val="NormalCharacter"/>
          <w:rFonts w:ascii="仿宋_GB2312" w:eastAsia="仿宋_GB2312"/>
          <w:sz w:val="32"/>
          <w:szCs w:val="32"/>
        </w:rPr>
        <w:t xml:space="preserve">  </w:t>
      </w:r>
      <w:r w:rsidR="008E32FD" w:rsidRPr="00797987">
        <w:rPr>
          <w:rStyle w:val="NormalCharacter"/>
          <w:rFonts w:ascii="仿宋_GB2312" w:eastAsia="仿宋_GB2312"/>
          <w:sz w:val="32"/>
          <w:szCs w:val="32"/>
        </w:rPr>
        <w:t>联系电话：</w:t>
      </w:r>
      <w:r w:rsidR="006C1B25">
        <w:rPr>
          <w:rStyle w:val="NormalCharacter"/>
          <w:rFonts w:ascii="仿宋_GB2312" w:eastAsia="仿宋_GB2312"/>
          <w:sz w:val="32"/>
          <w:szCs w:val="32"/>
        </w:rPr>
        <w:t>0311--66005906</w:t>
      </w:r>
    </w:p>
    <w:p w14:paraId="57BD7EDC" w14:textId="77777777" w:rsidR="00D77871" w:rsidRDefault="008E32FD" w:rsidP="008E32FD">
      <w:pPr>
        <w:spacing w:line="640" w:lineRule="exact"/>
        <w:ind w:firstLineChars="200" w:firstLine="640"/>
        <w:rPr>
          <w:rStyle w:val="NormalCharacter"/>
          <w:rFonts w:ascii="仿宋_GB2312" w:eastAsia="仿宋_GB2312"/>
          <w:sz w:val="32"/>
          <w:szCs w:val="32"/>
        </w:rPr>
      </w:pPr>
      <w:r w:rsidRPr="00797987">
        <w:rPr>
          <w:rStyle w:val="NormalCharacter"/>
          <w:rFonts w:ascii="仿宋_GB2312" w:eastAsia="仿宋_GB2312"/>
          <w:sz w:val="32"/>
          <w:szCs w:val="32"/>
        </w:rPr>
        <w:t>电子邮箱：hbjkghb@163.com</w:t>
      </w:r>
    </w:p>
    <w:p w14:paraId="1BB8AE05" w14:textId="77777777" w:rsidR="00D77871" w:rsidRDefault="00797987" w:rsidP="00F03E07">
      <w:pPr>
        <w:spacing w:line="640" w:lineRule="exact"/>
        <w:ind w:firstLineChars="200" w:firstLine="640"/>
        <w:rPr>
          <w:rStyle w:val="NormalCharacter"/>
          <w:rFonts w:ascii="仿宋_GB2312" w:eastAsia="仿宋_GB2312"/>
          <w:sz w:val="32"/>
          <w:szCs w:val="32"/>
        </w:rPr>
      </w:pPr>
      <w:r w:rsidRPr="00797987">
        <w:rPr>
          <w:rStyle w:val="NormalCharacter"/>
          <w:rFonts w:ascii="仿宋_GB2312" w:eastAsia="仿宋_GB2312"/>
          <w:sz w:val="32"/>
          <w:szCs w:val="32"/>
        </w:rPr>
        <w:t>地址：石家庄市中华北大街122号，邮编：050061</w:t>
      </w:r>
    </w:p>
    <w:p w14:paraId="16F8AA92" w14:textId="77777777" w:rsidR="00D77871" w:rsidRDefault="00D77871" w:rsidP="00F03E07">
      <w:pPr>
        <w:spacing w:line="640" w:lineRule="exact"/>
        <w:ind w:firstLineChars="200" w:firstLine="640"/>
        <w:rPr>
          <w:rStyle w:val="NormalCharacter"/>
          <w:rFonts w:ascii="仿宋_GB2312" w:eastAsia="仿宋_GB2312"/>
          <w:sz w:val="32"/>
          <w:szCs w:val="32"/>
        </w:rPr>
      </w:pPr>
    </w:p>
    <w:p w14:paraId="5CB451B8" w14:textId="77777777" w:rsidR="008543CA" w:rsidRDefault="007528F9" w:rsidP="007528F9">
      <w:pPr>
        <w:spacing w:line="640" w:lineRule="exact"/>
        <w:ind w:firstLineChars="200" w:firstLine="640"/>
        <w:jc w:val="left"/>
        <w:rPr>
          <w:rStyle w:val="NormalCharacter"/>
          <w:rFonts w:ascii="仿宋_GB2312" w:eastAsia="仿宋_GB2312"/>
          <w:sz w:val="32"/>
          <w:szCs w:val="32"/>
        </w:rPr>
      </w:pPr>
      <w:r>
        <w:rPr>
          <w:rStyle w:val="NormalCharacter"/>
          <w:rFonts w:ascii="仿宋_GB2312" w:eastAsia="仿宋_GB2312" w:hint="eastAsia"/>
          <w:sz w:val="32"/>
          <w:szCs w:val="32"/>
        </w:rPr>
        <w:t>附件：</w:t>
      </w:r>
      <w:r w:rsidR="008543CA">
        <w:rPr>
          <w:rStyle w:val="NormalCharacter"/>
          <w:rFonts w:ascii="仿宋_GB2312" w:eastAsia="仿宋_GB2312" w:hint="eastAsia"/>
          <w:sz w:val="32"/>
          <w:szCs w:val="32"/>
        </w:rPr>
        <w:t>1.</w:t>
      </w:r>
      <w:r w:rsidRPr="00B22B3D">
        <w:rPr>
          <w:rStyle w:val="NormalCharacter"/>
          <w:rFonts w:ascii="仿宋_GB2312" w:eastAsia="仿宋_GB2312"/>
          <w:sz w:val="32"/>
          <w:szCs w:val="32"/>
        </w:rPr>
        <w:t>教育部办公厅关于做好全国教育科学</w:t>
      </w:r>
      <w:r w:rsidRPr="00B22B3D">
        <w:rPr>
          <w:rStyle w:val="NormalCharacter"/>
          <w:rFonts w:ascii="仿宋_GB2312" w:eastAsia="仿宋_GB2312"/>
          <w:sz w:val="32"/>
          <w:szCs w:val="32"/>
        </w:rPr>
        <w:t>“</w:t>
      </w:r>
      <w:r w:rsidRPr="00B22B3D">
        <w:rPr>
          <w:rStyle w:val="NormalCharacter"/>
          <w:rFonts w:ascii="仿宋_GB2312" w:eastAsia="仿宋_GB2312"/>
          <w:sz w:val="32"/>
          <w:szCs w:val="32"/>
        </w:rPr>
        <w:t>十三</w:t>
      </w:r>
      <w:r>
        <w:rPr>
          <w:rStyle w:val="NormalCharacter"/>
          <w:rFonts w:ascii="仿宋_GB2312" w:eastAsia="仿宋_GB2312" w:hint="eastAsia"/>
          <w:sz w:val="32"/>
          <w:szCs w:val="32"/>
        </w:rPr>
        <w:t xml:space="preserve">  </w:t>
      </w:r>
      <w:r w:rsidR="008543CA">
        <w:rPr>
          <w:rStyle w:val="NormalCharacter"/>
          <w:rFonts w:ascii="仿宋_GB2312" w:eastAsia="仿宋_GB2312" w:hint="eastAsia"/>
          <w:sz w:val="32"/>
          <w:szCs w:val="32"/>
        </w:rPr>
        <w:t xml:space="preserve">  </w:t>
      </w:r>
    </w:p>
    <w:p w14:paraId="0CAFDFE8" w14:textId="77777777" w:rsidR="008543CA" w:rsidRPr="008543CA" w:rsidRDefault="007528F9" w:rsidP="007528F9">
      <w:pPr>
        <w:spacing w:line="640" w:lineRule="exact"/>
        <w:ind w:firstLineChars="200" w:firstLine="640"/>
        <w:jc w:val="left"/>
        <w:rPr>
          <w:rStyle w:val="NormalCharacter"/>
          <w:rFonts w:ascii="仿宋_GB2312" w:eastAsia="仿宋_GB2312"/>
          <w:sz w:val="32"/>
          <w:szCs w:val="32"/>
        </w:rPr>
      </w:pPr>
      <w:r>
        <w:rPr>
          <w:rStyle w:val="NormalCharacter"/>
          <w:rFonts w:ascii="仿宋_GB2312" w:eastAsia="仿宋_GB2312" w:hint="eastAsia"/>
          <w:sz w:val="32"/>
          <w:szCs w:val="32"/>
        </w:rPr>
        <w:t xml:space="preserve">      </w:t>
      </w:r>
      <w:r w:rsidR="008543CA">
        <w:rPr>
          <w:rStyle w:val="NormalCharacter"/>
          <w:rFonts w:ascii="仿宋_GB2312" w:eastAsia="仿宋_GB2312" w:hint="eastAsia"/>
          <w:sz w:val="32"/>
          <w:szCs w:val="32"/>
        </w:rPr>
        <w:t xml:space="preserve">  </w:t>
      </w:r>
      <w:r w:rsidR="008543CA" w:rsidRPr="00B22B3D">
        <w:rPr>
          <w:rStyle w:val="NormalCharacter"/>
          <w:rFonts w:ascii="仿宋_GB2312" w:eastAsia="仿宋_GB2312"/>
          <w:sz w:val="32"/>
          <w:szCs w:val="32"/>
        </w:rPr>
        <w:t>五</w:t>
      </w:r>
      <w:proofErr w:type="gramStart"/>
      <w:r w:rsidR="008543CA" w:rsidRPr="00B22B3D">
        <w:rPr>
          <w:rStyle w:val="NormalCharacter"/>
          <w:rFonts w:ascii="仿宋_GB2312" w:eastAsia="仿宋_GB2312"/>
          <w:sz w:val="32"/>
          <w:szCs w:val="32"/>
        </w:rPr>
        <w:t>”</w:t>
      </w:r>
      <w:proofErr w:type="gramEnd"/>
      <w:r w:rsidR="008543CA" w:rsidRPr="00B22B3D">
        <w:rPr>
          <w:rStyle w:val="NormalCharacter"/>
          <w:rFonts w:ascii="仿宋_GB2312" w:eastAsia="仿宋_GB2312"/>
          <w:sz w:val="32"/>
          <w:szCs w:val="32"/>
        </w:rPr>
        <w:t>规划</w:t>
      </w:r>
      <w:r w:rsidR="008543CA">
        <w:rPr>
          <w:rStyle w:val="NormalCharacter"/>
          <w:rFonts w:ascii="仿宋_GB2312" w:eastAsia="仿宋_GB2312"/>
          <w:sz w:val="32"/>
          <w:szCs w:val="32"/>
        </w:rPr>
        <w:t xml:space="preserve">2020年度课题组织申报工作的通知   </w:t>
      </w:r>
    </w:p>
    <w:p w14:paraId="522D7583" w14:textId="77777777" w:rsidR="007528F9" w:rsidRDefault="008543CA" w:rsidP="007528F9">
      <w:pPr>
        <w:spacing w:line="640" w:lineRule="exact"/>
        <w:ind w:firstLineChars="200" w:firstLine="640"/>
        <w:jc w:val="left"/>
        <w:rPr>
          <w:rStyle w:val="NormalCharacter"/>
          <w:rFonts w:ascii="仿宋_GB2312" w:eastAsia="仿宋_GB2312"/>
          <w:sz w:val="32"/>
          <w:szCs w:val="32"/>
        </w:rPr>
      </w:pPr>
      <w:r>
        <w:rPr>
          <w:rStyle w:val="NormalCharacter"/>
          <w:rFonts w:ascii="仿宋_GB2312" w:eastAsia="仿宋_GB2312" w:hint="eastAsia"/>
          <w:sz w:val="32"/>
          <w:szCs w:val="32"/>
        </w:rPr>
        <w:t xml:space="preserve">      </w:t>
      </w:r>
      <w:r w:rsidR="007528F9">
        <w:rPr>
          <w:rStyle w:val="NormalCharacter"/>
          <w:rFonts w:ascii="仿宋_GB2312" w:eastAsia="仿宋_GB2312" w:hint="eastAsia"/>
          <w:sz w:val="32"/>
          <w:szCs w:val="32"/>
        </w:rPr>
        <w:t>2.2020年度全国教育科学规划国家重大招标</w:t>
      </w:r>
      <w:proofErr w:type="gramStart"/>
      <w:r w:rsidR="007528F9">
        <w:rPr>
          <w:rStyle w:val="NormalCharacter"/>
          <w:rFonts w:ascii="仿宋_GB2312" w:eastAsia="仿宋_GB2312" w:hint="eastAsia"/>
          <w:sz w:val="32"/>
          <w:szCs w:val="32"/>
        </w:rPr>
        <w:t>和</w:t>
      </w:r>
      <w:proofErr w:type="gramEnd"/>
      <w:r>
        <w:rPr>
          <w:rStyle w:val="NormalCharacter"/>
          <w:rFonts w:ascii="仿宋_GB2312" w:eastAsia="仿宋_GB2312" w:hint="eastAsia"/>
          <w:sz w:val="32"/>
          <w:szCs w:val="32"/>
        </w:rPr>
        <w:t xml:space="preserve">     </w:t>
      </w:r>
    </w:p>
    <w:p w14:paraId="3501FF34" w14:textId="77777777" w:rsidR="008543CA" w:rsidRDefault="008543CA" w:rsidP="007528F9">
      <w:pPr>
        <w:spacing w:line="640" w:lineRule="exact"/>
        <w:ind w:firstLineChars="200" w:firstLine="640"/>
        <w:jc w:val="left"/>
        <w:rPr>
          <w:rStyle w:val="NormalCharacter"/>
          <w:rFonts w:ascii="仿宋_GB2312" w:eastAsia="仿宋_GB2312"/>
          <w:sz w:val="32"/>
          <w:szCs w:val="32"/>
        </w:rPr>
      </w:pPr>
      <w:r>
        <w:rPr>
          <w:rStyle w:val="NormalCharacter"/>
          <w:rFonts w:ascii="仿宋_GB2312" w:eastAsia="仿宋_GB2312" w:hint="eastAsia"/>
          <w:sz w:val="32"/>
          <w:szCs w:val="32"/>
        </w:rPr>
        <w:t xml:space="preserve">        重点课题指南</w:t>
      </w:r>
    </w:p>
    <w:p w14:paraId="28A834D9" w14:textId="77777777" w:rsidR="008543CA" w:rsidRDefault="007528F9" w:rsidP="007528F9">
      <w:pPr>
        <w:spacing w:line="640" w:lineRule="exact"/>
        <w:ind w:firstLineChars="200" w:firstLine="640"/>
        <w:jc w:val="left"/>
        <w:rPr>
          <w:rStyle w:val="NormalCharacter"/>
          <w:rFonts w:ascii="仿宋_GB2312" w:eastAsia="仿宋_GB2312"/>
          <w:sz w:val="32"/>
          <w:szCs w:val="32"/>
        </w:rPr>
      </w:pPr>
      <w:r>
        <w:rPr>
          <w:rStyle w:val="NormalCharacter"/>
          <w:rFonts w:ascii="仿宋_GB2312" w:eastAsia="仿宋_GB2312" w:hint="eastAsia"/>
          <w:sz w:val="32"/>
          <w:szCs w:val="32"/>
        </w:rPr>
        <w:t xml:space="preserve">      3.全国教育科学“十三五”</w:t>
      </w:r>
      <w:r w:rsidR="004F1F7A">
        <w:rPr>
          <w:rStyle w:val="NormalCharacter"/>
          <w:rFonts w:ascii="仿宋_GB2312" w:eastAsia="仿宋_GB2312"/>
          <w:sz w:val="32"/>
          <w:szCs w:val="32"/>
        </w:rPr>
        <w:t xml:space="preserve"> </w:t>
      </w:r>
      <w:r w:rsidR="008543CA">
        <w:rPr>
          <w:rStyle w:val="NormalCharacter"/>
          <w:rFonts w:ascii="仿宋_GB2312" w:eastAsia="仿宋_GB2312" w:hint="eastAsia"/>
          <w:sz w:val="32"/>
          <w:szCs w:val="32"/>
        </w:rPr>
        <w:t>规划2020年度课</w:t>
      </w:r>
    </w:p>
    <w:p w14:paraId="58004332" w14:textId="77777777" w:rsidR="008543CA" w:rsidRDefault="008543CA" w:rsidP="007528F9">
      <w:pPr>
        <w:spacing w:line="640" w:lineRule="exact"/>
        <w:ind w:firstLineChars="200" w:firstLine="640"/>
        <w:jc w:val="left"/>
        <w:rPr>
          <w:rStyle w:val="NormalCharacter"/>
          <w:rFonts w:ascii="仿宋_GB2312" w:eastAsia="仿宋_GB2312"/>
          <w:sz w:val="32"/>
          <w:szCs w:val="32"/>
        </w:rPr>
      </w:pPr>
      <w:r>
        <w:rPr>
          <w:rStyle w:val="NormalCharacter"/>
          <w:rFonts w:ascii="仿宋_GB2312" w:eastAsia="仿宋_GB2312" w:hint="eastAsia"/>
          <w:sz w:val="32"/>
          <w:szCs w:val="32"/>
        </w:rPr>
        <w:lastRenderedPageBreak/>
        <w:t xml:space="preserve">        </w:t>
      </w:r>
      <w:proofErr w:type="gramStart"/>
      <w:r>
        <w:rPr>
          <w:rStyle w:val="NormalCharacter"/>
          <w:rFonts w:ascii="仿宋_GB2312" w:eastAsia="仿宋_GB2312" w:hint="eastAsia"/>
          <w:sz w:val="32"/>
          <w:szCs w:val="32"/>
        </w:rPr>
        <w:t>题组织</w:t>
      </w:r>
      <w:proofErr w:type="gramEnd"/>
      <w:r>
        <w:rPr>
          <w:rStyle w:val="NormalCharacter"/>
          <w:rFonts w:ascii="仿宋_GB2312" w:eastAsia="仿宋_GB2312" w:hint="eastAsia"/>
          <w:sz w:val="32"/>
          <w:szCs w:val="32"/>
        </w:rPr>
        <w:t>申报办法</w:t>
      </w:r>
    </w:p>
    <w:p w14:paraId="1D1EB141" w14:textId="77777777" w:rsidR="00D77871" w:rsidRPr="007528F9" w:rsidRDefault="008543CA" w:rsidP="008543CA">
      <w:pPr>
        <w:spacing w:line="640" w:lineRule="exact"/>
        <w:ind w:firstLineChars="200" w:firstLine="640"/>
        <w:rPr>
          <w:rStyle w:val="NormalCharacter"/>
          <w:rFonts w:ascii="仿宋_GB2312" w:eastAsia="仿宋_GB2312"/>
          <w:b/>
          <w:sz w:val="32"/>
          <w:szCs w:val="32"/>
        </w:rPr>
      </w:pPr>
      <w:r>
        <w:rPr>
          <w:rStyle w:val="NormalCharacter"/>
          <w:rFonts w:ascii="仿宋_GB2312" w:eastAsia="仿宋_GB2312" w:hint="eastAsia"/>
          <w:sz w:val="32"/>
          <w:szCs w:val="32"/>
        </w:rPr>
        <w:t xml:space="preserve">                       河北省教育厅</w:t>
      </w:r>
    </w:p>
    <w:p w14:paraId="3D82C728" w14:textId="18665668" w:rsidR="00D77871" w:rsidRDefault="008543CA" w:rsidP="00F03E07">
      <w:pPr>
        <w:spacing w:line="640" w:lineRule="exact"/>
        <w:ind w:firstLineChars="200" w:firstLine="640"/>
        <w:rPr>
          <w:rStyle w:val="NormalCharacter"/>
          <w:rFonts w:ascii="仿宋_GB2312" w:eastAsia="仿宋_GB2312" w:hAnsi="宋体"/>
          <w:sz w:val="32"/>
          <w:szCs w:val="32"/>
        </w:rPr>
      </w:pPr>
      <w:r>
        <w:rPr>
          <w:rStyle w:val="NormalCharacter"/>
          <w:rFonts w:ascii="仿宋_GB2312" w:eastAsia="仿宋_GB2312" w:hAnsi="宋体"/>
          <w:sz w:val="32"/>
          <w:szCs w:val="32"/>
        </w:rPr>
        <w:t xml:space="preserve">                   </w:t>
      </w:r>
      <w:r w:rsidR="00523234" w:rsidRPr="00D40415">
        <w:rPr>
          <w:rStyle w:val="NormalCharacter"/>
          <w:rFonts w:ascii="仿宋_GB2312" w:eastAsia="仿宋_GB2312" w:hAnsi="宋体"/>
          <w:sz w:val="32"/>
          <w:szCs w:val="32"/>
        </w:rPr>
        <w:t xml:space="preserve">  </w:t>
      </w:r>
      <w:r w:rsidR="004F1F7A" w:rsidRPr="00D40415">
        <w:rPr>
          <w:rStyle w:val="NormalCharacter"/>
          <w:rFonts w:ascii="仿宋_GB2312" w:eastAsia="仿宋_GB2312" w:hAnsi="宋体"/>
          <w:sz w:val="32"/>
          <w:szCs w:val="32"/>
        </w:rPr>
        <w:t>20</w:t>
      </w:r>
      <w:r w:rsidR="00E27BEF">
        <w:rPr>
          <w:rStyle w:val="NormalCharacter"/>
          <w:rFonts w:ascii="仿宋_GB2312" w:eastAsia="仿宋_GB2312" w:hAnsi="宋体"/>
          <w:sz w:val="32"/>
          <w:szCs w:val="32"/>
        </w:rPr>
        <w:t>20</w:t>
      </w:r>
      <w:r w:rsidR="004F1F7A" w:rsidRPr="00D40415">
        <w:rPr>
          <w:rStyle w:val="NormalCharacter"/>
          <w:rFonts w:ascii="仿宋_GB2312" w:eastAsia="仿宋_GB2312" w:hAnsi="宋体"/>
          <w:sz w:val="32"/>
          <w:szCs w:val="32"/>
        </w:rPr>
        <w:t>年</w:t>
      </w:r>
      <w:r w:rsidR="00E27BEF">
        <w:rPr>
          <w:rStyle w:val="NormalCharacter"/>
          <w:rFonts w:ascii="仿宋_GB2312" w:eastAsia="仿宋_GB2312" w:hAnsi="宋体"/>
          <w:sz w:val="32"/>
          <w:szCs w:val="32"/>
        </w:rPr>
        <w:t>2</w:t>
      </w:r>
      <w:r w:rsidR="004F1F7A" w:rsidRPr="00D40415">
        <w:rPr>
          <w:rStyle w:val="NormalCharacter"/>
          <w:rFonts w:ascii="仿宋_GB2312" w:eastAsia="仿宋_GB2312" w:hAnsi="宋体"/>
          <w:sz w:val="32"/>
          <w:szCs w:val="32"/>
        </w:rPr>
        <w:t>月</w:t>
      </w:r>
      <w:r w:rsidR="00E27BEF">
        <w:rPr>
          <w:rStyle w:val="NormalCharacter"/>
          <w:rFonts w:ascii="仿宋_GB2312" w:eastAsia="仿宋_GB2312" w:hAnsi="宋体"/>
          <w:sz w:val="32"/>
          <w:szCs w:val="32"/>
        </w:rPr>
        <w:t>1</w:t>
      </w:r>
      <w:r w:rsidR="004A7944">
        <w:rPr>
          <w:rStyle w:val="NormalCharacter"/>
          <w:rFonts w:ascii="仿宋_GB2312" w:eastAsia="仿宋_GB2312" w:hAnsi="宋体" w:hint="eastAsia"/>
          <w:sz w:val="32"/>
          <w:szCs w:val="32"/>
        </w:rPr>
        <w:t>7</w:t>
      </w:r>
      <w:r w:rsidR="004F1F7A" w:rsidRPr="00D40415">
        <w:rPr>
          <w:rStyle w:val="NormalCharacter"/>
          <w:rFonts w:ascii="仿宋_GB2312" w:eastAsia="仿宋_GB2312" w:hAnsi="宋体"/>
          <w:sz w:val="32"/>
          <w:szCs w:val="32"/>
        </w:rPr>
        <w:t>日</w:t>
      </w:r>
    </w:p>
    <w:sectPr w:rsidR="00D77871" w:rsidSect="00D77871">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74AB79" w14:textId="77777777" w:rsidR="00D52672" w:rsidRDefault="00D52672" w:rsidP="00D77871">
      <w:r>
        <w:separator/>
      </w:r>
    </w:p>
  </w:endnote>
  <w:endnote w:type="continuationSeparator" w:id="0">
    <w:p w14:paraId="16E3FD28" w14:textId="77777777" w:rsidR="00D52672" w:rsidRDefault="00D52672" w:rsidP="00D77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24111" w14:textId="77777777" w:rsidR="00D77871" w:rsidRDefault="00D77871" w:rsidP="00E11CA4">
    <w:pPr>
      <w:pStyle w:val="10"/>
      <w:framePr w:wrap="around" w:hAnchor="text" w:xAlign="center" w:y="1"/>
      <w:rPr>
        <w:rStyle w:val="PageNumber"/>
      </w:rPr>
    </w:pPr>
  </w:p>
  <w:p w14:paraId="3C96EF02" w14:textId="77777777" w:rsidR="00D77871" w:rsidRDefault="00D77871">
    <w:pPr>
      <w:pStyle w:val="10"/>
      <w:rPr>
        <w:rStyle w:val="NormalCharact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42FA6E" w14:textId="77777777" w:rsidR="00D52672" w:rsidRDefault="00D52672" w:rsidP="00D77871">
      <w:r>
        <w:separator/>
      </w:r>
    </w:p>
  </w:footnote>
  <w:footnote w:type="continuationSeparator" w:id="0">
    <w:p w14:paraId="7235C7B5" w14:textId="77777777" w:rsidR="00D52672" w:rsidRDefault="00D52672" w:rsidP="00D778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36F" w14:textId="77777777" w:rsidR="00D77871" w:rsidRDefault="00D77871" w:rsidP="00376FB9">
    <w:pPr>
      <w:pStyle w:val="1"/>
      <w:pBdr>
        <w:bottom w:val="nil"/>
      </w:pBdr>
      <w:rPr>
        <w:rStyle w:val="NormalCharacte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isplayHorizontalDrawingGridEvery w:val="0"/>
  <w:displayVerticalDrawingGridEvery w:val="2"/>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871"/>
    <w:rsid w:val="001215AD"/>
    <w:rsid w:val="00171B1A"/>
    <w:rsid w:val="001C5E73"/>
    <w:rsid w:val="00235389"/>
    <w:rsid w:val="00346971"/>
    <w:rsid w:val="00371C22"/>
    <w:rsid w:val="00376FB9"/>
    <w:rsid w:val="004A7944"/>
    <w:rsid w:val="004E06F0"/>
    <w:rsid w:val="004F1F7A"/>
    <w:rsid w:val="00523234"/>
    <w:rsid w:val="00560F95"/>
    <w:rsid w:val="005734BE"/>
    <w:rsid w:val="005C18E3"/>
    <w:rsid w:val="005D7EA7"/>
    <w:rsid w:val="006B7694"/>
    <w:rsid w:val="006C1B25"/>
    <w:rsid w:val="00732148"/>
    <w:rsid w:val="0075192C"/>
    <w:rsid w:val="007528F9"/>
    <w:rsid w:val="00766682"/>
    <w:rsid w:val="00797987"/>
    <w:rsid w:val="008543CA"/>
    <w:rsid w:val="00864361"/>
    <w:rsid w:val="008E32FD"/>
    <w:rsid w:val="009007EB"/>
    <w:rsid w:val="00973E2B"/>
    <w:rsid w:val="0098295A"/>
    <w:rsid w:val="009C3DEC"/>
    <w:rsid w:val="00A004BC"/>
    <w:rsid w:val="00A74CFB"/>
    <w:rsid w:val="00B22B3D"/>
    <w:rsid w:val="00BA6A72"/>
    <w:rsid w:val="00D40415"/>
    <w:rsid w:val="00D52672"/>
    <w:rsid w:val="00D73C5C"/>
    <w:rsid w:val="00D77871"/>
    <w:rsid w:val="00E11CA4"/>
    <w:rsid w:val="00E27BEF"/>
    <w:rsid w:val="00EA5528"/>
    <w:rsid w:val="00EB3B3D"/>
    <w:rsid w:val="00EC144F"/>
    <w:rsid w:val="00F03E07"/>
    <w:rsid w:val="00F251D8"/>
    <w:rsid w:val="00F43178"/>
    <w:rsid w:val="00FF6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93C171"/>
  <w15:docId w15:val="{DF8F28C1-C501-45ED-B75F-92A3E27A6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77871"/>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semiHidden/>
    <w:rsid w:val="00D77871"/>
  </w:style>
  <w:style w:type="table" w:customStyle="1" w:styleId="TableNormal">
    <w:name w:val="TableNormal"/>
    <w:semiHidden/>
    <w:rsid w:val="00D77871"/>
    <w:tblPr>
      <w:tblCellMar>
        <w:top w:w="0" w:type="dxa"/>
        <w:left w:w="0" w:type="dxa"/>
        <w:bottom w:w="0" w:type="dxa"/>
        <w:right w:w="0" w:type="dxa"/>
      </w:tblCellMar>
    </w:tblPr>
  </w:style>
  <w:style w:type="numbering" w:customStyle="1" w:styleId="NormalList">
    <w:name w:val="NormalList"/>
    <w:semiHidden/>
    <w:rsid w:val="00D77871"/>
  </w:style>
  <w:style w:type="paragraph" w:customStyle="1" w:styleId="Acetate">
    <w:name w:val="Acetate"/>
    <w:basedOn w:val="a"/>
    <w:semiHidden/>
    <w:rsid w:val="00D77871"/>
    <w:rPr>
      <w:sz w:val="18"/>
      <w:szCs w:val="18"/>
    </w:rPr>
  </w:style>
  <w:style w:type="paragraph" w:customStyle="1" w:styleId="1">
    <w:name w:val="页眉1"/>
    <w:basedOn w:val="a"/>
    <w:rsid w:val="00D77871"/>
    <w:pPr>
      <w:pBdr>
        <w:bottom w:val="single" w:sz="6" w:space="1" w:color="000000"/>
      </w:pBdr>
      <w:tabs>
        <w:tab w:val="center" w:pos="4153"/>
        <w:tab w:val="right" w:pos="8306"/>
      </w:tabs>
      <w:snapToGrid w:val="0"/>
      <w:jc w:val="center"/>
    </w:pPr>
    <w:rPr>
      <w:sz w:val="18"/>
      <w:szCs w:val="18"/>
    </w:rPr>
  </w:style>
  <w:style w:type="paragraph" w:customStyle="1" w:styleId="10">
    <w:name w:val="页脚1"/>
    <w:basedOn w:val="a"/>
    <w:rsid w:val="00D77871"/>
    <w:pPr>
      <w:tabs>
        <w:tab w:val="center" w:pos="4153"/>
        <w:tab w:val="right" w:pos="8306"/>
      </w:tabs>
      <w:snapToGrid w:val="0"/>
      <w:jc w:val="left"/>
    </w:pPr>
    <w:rPr>
      <w:sz w:val="18"/>
      <w:szCs w:val="18"/>
    </w:rPr>
  </w:style>
  <w:style w:type="character" w:customStyle="1" w:styleId="PageNumber">
    <w:name w:val="PageNumber"/>
    <w:basedOn w:val="NormalCharacter"/>
    <w:rsid w:val="00D77871"/>
  </w:style>
  <w:style w:type="paragraph" w:styleId="a3">
    <w:name w:val="header"/>
    <w:basedOn w:val="a"/>
    <w:link w:val="Char"/>
    <w:uiPriority w:val="99"/>
    <w:semiHidden/>
    <w:unhideWhenUsed/>
    <w:rsid w:val="001C5E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C5E73"/>
    <w:rPr>
      <w:kern w:val="2"/>
      <w:sz w:val="18"/>
      <w:szCs w:val="18"/>
    </w:rPr>
  </w:style>
  <w:style w:type="paragraph" w:styleId="a4">
    <w:name w:val="footer"/>
    <w:basedOn w:val="a"/>
    <w:link w:val="Char0"/>
    <w:uiPriority w:val="99"/>
    <w:semiHidden/>
    <w:unhideWhenUsed/>
    <w:rsid w:val="001C5E7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C5E7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147</Words>
  <Characters>844</Characters>
  <Application>Microsoft Office Word</Application>
  <DocSecurity>0</DocSecurity>
  <Lines>7</Lines>
  <Paragraphs>1</Paragraphs>
  <ScaleCrop>false</ScaleCrop>
  <Company/>
  <LinksUpToDate>false</LinksUpToDate>
  <CharactersWithSpaces>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dc:creator>
  <cp:lastModifiedBy>lenovo</cp:lastModifiedBy>
  <cp:revision>4</cp:revision>
  <dcterms:created xsi:type="dcterms:W3CDTF">2020-02-18T01:30:00Z</dcterms:created>
  <dcterms:modified xsi:type="dcterms:W3CDTF">2020-02-18T07:01:00Z</dcterms:modified>
</cp:coreProperties>
</file>