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EBB" w:rsidRDefault="00455EBB" w:rsidP="00455EBB">
      <w:pPr>
        <w:spacing w:line="360" w:lineRule="auto"/>
        <w:jc w:val="left"/>
        <w:rPr>
          <w:rFonts w:ascii="等线" w:hAnsi="等线" w:cs="等线"/>
          <w:b/>
          <w:bCs/>
          <w:sz w:val="52"/>
          <w:szCs w:val="52"/>
        </w:rPr>
      </w:pPr>
      <w:r>
        <w:rPr>
          <w:rFonts w:ascii="黑体" w:eastAsia="黑体" w:hAnsi="黑体" w:cs="黑体" w:hint="eastAsia"/>
          <w:sz w:val="32"/>
          <w:szCs w:val="32"/>
        </w:rPr>
        <w:t>附件2</w:t>
      </w:r>
    </w:p>
    <w:p w:rsidR="00455EBB" w:rsidRDefault="00455EBB" w:rsidP="00455EBB">
      <w:pPr>
        <w:spacing w:line="360" w:lineRule="auto"/>
        <w:jc w:val="center"/>
        <w:rPr>
          <w:rFonts w:ascii="等线" w:hAnsi="等线" w:cs="等线"/>
          <w:b/>
          <w:bCs/>
          <w:sz w:val="52"/>
          <w:szCs w:val="52"/>
        </w:rPr>
      </w:pPr>
      <w:r>
        <w:rPr>
          <w:rFonts w:ascii="等线" w:hAnsi="等线" w:cs="等线" w:hint="eastAsia"/>
          <w:b/>
          <w:bCs/>
          <w:sz w:val="52"/>
          <w:szCs w:val="52"/>
        </w:rPr>
        <w:t>河北省科技特派员综合管理服务平台</w:t>
      </w:r>
    </w:p>
    <w:p w:rsidR="00455EBB" w:rsidRDefault="00455EBB" w:rsidP="00455EBB">
      <w:pPr>
        <w:spacing w:line="360" w:lineRule="auto"/>
        <w:jc w:val="center"/>
        <w:rPr>
          <w:rFonts w:ascii="等线" w:hAnsi="等线" w:cs="等线"/>
          <w:b/>
          <w:bCs/>
          <w:sz w:val="52"/>
          <w:szCs w:val="52"/>
        </w:rPr>
      </w:pPr>
      <w:r>
        <w:rPr>
          <w:rFonts w:ascii="等线" w:hAnsi="等线" w:cs="等线" w:hint="eastAsia"/>
          <w:b/>
          <w:bCs/>
          <w:sz w:val="52"/>
          <w:szCs w:val="52"/>
        </w:rPr>
        <w:t>用户操作手册</w:t>
      </w:r>
    </w:p>
    <w:p w:rsidR="00455EBB" w:rsidRDefault="00455EBB" w:rsidP="00455EBB">
      <w:pPr>
        <w:spacing w:line="360" w:lineRule="auto"/>
        <w:jc w:val="center"/>
        <w:rPr>
          <w:rFonts w:ascii="等线" w:hAnsi="等线" w:cs="等线"/>
          <w:b/>
          <w:bCs/>
          <w:sz w:val="52"/>
          <w:szCs w:val="52"/>
        </w:rPr>
      </w:pPr>
      <w:r>
        <w:rPr>
          <w:rFonts w:ascii="等线" w:hAnsi="等线" w:cs="等线" w:hint="eastAsia"/>
          <w:b/>
          <w:bCs/>
          <w:sz w:val="52"/>
          <w:szCs w:val="52"/>
        </w:rPr>
        <w:t>V</w:t>
      </w:r>
      <w:r>
        <w:rPr>
          <w:rFonts w:ascii="等线" w:hAnsi="等线" w:cs="等线"/>
          <w:b/>
          <w:bCs/>
          <w:sz w:val="52"/>
          <w:szCs w:val="52"/>
        </w:rPr>
        <w:t>1.1</w:t>
      </w:r>
    </w:p>
    <w:p w:rsidR="00455EBB" w:rsidRDefault="00455EBB" w:rsidP="00455EBB">
      <w:pPr>
        <w:spacing w:line="360" w:lineRule="auto"/>
        <w:jc w:val="center"/>
        <w:rPr>
          <w:rFonts w:ascii="等线" w:hAnsi="等线" w:cs="等线"/>
          <w:b/>
          <w:bCs/>
          <w:sz w:val="52"/>
          <w:szCs w:val="52"/>
        </w:rPr>
      </w:pPr>
    </w:p>
    <w:p w:rsidR="00455EBB" w:rsidRDefault="00455EBB" w:rsidP="00455EBB">
      <w:pPr>
        <w:spacing w:line="360" w:lineRule="auto"/>
        <w:jc w:val="center"/>
        <w:rPr>
          <w:rFonts w:ascii="等线" w:hAnsi="等线" w:cs="等线"/>
          <w:b/>
          <w:bCs/>
          <w:sz w:val="52"/>
          <w:szCs w:val="52"/>
        </w:rPr>
      </w:pPr>
    </w:p>
    <w:p w:rsidR="00455EBB" w:rsidRDefault="00455EBB" w:rsidP="00455EBB">
      <w:pPr>
        <w:spacing w:line="360" w:lineRule="auto"/>
        <w:jc w:val="center"/>
        <w:rPr>
          <w:rFonts w:ascii="等线" w:hAnsi="等线" w:cs="等线"/>
          <w:b/>
          <w:bCs/>
          <w:sz w:val="52"/>
          <w:szCs w:val="52"/>
        </w:rPr>
      </w:pPr>
    </w:p>
    <w:p w:rsidR="00455EBB" w:rsidRDefault="00455EBB" w:rsidP="00455EBB">
      <w:pPr>
        <w:spacing w:line="360" w:lineRule="auto"/>
        <w:jc w:val="center"/>
        <w:rPr>
          <w:rFonts w:ascii="等线" w:hAnsi="等线" w:cs="等线"/>
          <w:b/>
          <w:bCs/>
          <w:sz w:val="52"/>
          <w:szCs w:val="52"/>
        </w:rPr>
      </w:pPr>
    </w:p>
    <w:p w:rsidR="00455EBB" w:rsidRDefault="00455EBB" w:rsidP="00455EBB">
      <w:pPr>
        <w:spacing w:line="360" w:lineRule="auto"/>
        <w:jc w:val="center"/>
        <w:rPr>
          <w:rFonts w:ascii="等线" w:hAnsi="等线" w:cs="等线"/>
          <w:b/>
          <w:bCs/>
          <w:sz w:val="52"/>
          <w:szCs w:val="52"/>
        </w:rPr>
      </w:pPr>
    </w:p>
    <w:p w:rsidR="00455EBB" w:rsidRDefault="00455EBB" w:rsidP="00455EBB">
      <w:pPr>
        <w:spacing w:line="360" w:lineRule="auto"/>
        <w:jc w:val="center"/>
        <w:rPr>
          <w:rFonts w:ascii="等线" w:hAnsi="等线" w:cs="等线"/>
          <w:b/>
          <w:bCs/>
          <w:sz w:val="52"/>
          <w:szCs w:val="52"/>
        </w:rPr>
      </w:pPr>
    </w:p>
    <w:p w:rsidR="00455EBB" w:rsidRDefault="00455EBB" w:rsidP="00455EBB">
      <w:pPr>
        <w:spacing w:line="360" w:lineRule="auto"/>
        <w:jc w:val="center"/>
        <w:rPr>
          <w:rFonts w:ascii="等线" w:hAnsi="等线" w:cs="等线"/>
          <w:b/>
          <w:bCs/>
          <w:sz w:val="52"/>
          <w:szCs w:val="52"/>
        </w:rPr>
      </w:pPr>
    </w:p>
    <w:p w:rsidR="00455EBB" w:rsidRDefault="00455EBB" w:rsidP="00455EBB">
      <w:pPr>
        <w:spacing w:line="360" w:lineRule="auto"/>
        <w:jc w:val="center"/>
        <w:rPr>
          <w:rFonts w:ascii="等线" w:hAnsi="等线" w:cs="等线" w:hint="eastAsia"/>
          <w:b/>
          <w:bCs/>
          <w:szCs w:val="28"/>
        </w:rPr>
      </w:pPr>
      <w:r>
        <w:rPr>
          <w:rFonts w:ascii="等线" w:hAnsi="等线" w:cs="等线" w:hint="eastAsia"/>
          <w:b/>
          <w:bCs/>
          <w:szCs w:val="28"/>
        </w:rPr>
        <w:t>2</w:t>
      </w:r>
      <w:r>
        <w:rPr>
          <w:rFonts w:ascii="等线" w:hAnsi="等线" w:cs="等线"/>
          <w:b/>
          <w:bCs/>
          <w:szCs w:val="28"/>
        </w:rPr>
        <w:t>02</w:t>
      </w:r>
      <w:r>
        <w:rPr>
          <w:rFonts w:ascii="等线" w:hAnsi="等线" w:cs="等线" w:hint="eastAsia"/>
          <w:b/>
          <w:bCs/>
          <w:szCs w:val="28"/>
        </w:rPr>
        <w:t>1</w:t>
      </w:r>
      <w:r>
        <w:rPr>
          <w:rFonts w:ascii="等线" w:hAnsi="等线" w:cs="等线" w:hint="eastAsia"/>
          <w:b/>
          <w:bCs/>
          <w:szCs w:val="28"/>
        </w:rPr>
        <w:t>年</w:t>
      </w:r>
      <w:r>
        <w:rPr>
          <w:rFonts w:ascii="等线" w:hAnsi="等线" w:cs="等线" w:hint="eastAsia"/>
          <w:b/>
          <w:bCs/>
          <w:szCs w:val="28"/>
        </w:rPr>
        <w:t>0</w:t>
      </w:r>
      <w:r>
        <w:rPr>
          <w:rFonts w:ascii="等线" w:hAnsi="等线" w:cs="等线"/>
          <w:b/>
          <w:bCs/>
          <w:szCs w:val="28"/>
        </w:rPr>
        <w:t>9</w:t>
      </w:r>
      <w:r>
        <w:rPr>
          <w:rFonts w:ascii="等线" w:hAnsi="等线" w:cs="等线" w:hint="eastAsia"/>
          <w:b/>
          <w:bCs/>
          <w:szCs w:val="28"/>
        </w:rPr>
        <w:t>月</w:t>
      </w:r>
    </w:p>
    <w:p w:rsidR="00455EBB" w:rsidRDefault="00455EBB" w:rsidP="00455EBB">
      <w:pPr>
        <w:spacing w:line="360" w:lineRule="auto"/>
        <w:jc w:val="center"/>
        <w:rPr>
          <w:rFonts w:ascii="等线" w:hAnsi="等线" w:cs="等线" w:hint="eastAsia"/>
          <w:b/>
          <w:bCs/>
          <w:szCs w:val="28"/>
        </w:rPr>
      </w:pPr>
    </w:p>
    <w:p w:rsidR="00455EBB" w:rsidRDefault="00455EBB" w:rsidP="00455EBB">
      <w:pPr>
        <w:spacing w:line="360" w:lineRule="auto"/>
        <w:jc w:val="center"/>
        <w:rPr>
          <w:rFonts w:ascii="等线" w:hAnsi="等线" w:cs="等线" w:hint="eastAsia"/>
          <w:b/>
          <w:bCs/>
          <w:szCs w:val="28"/>
        </w:rPr>
      </w:pPr>
    </w:p>
    <w:p w:rsidR="00455EBB" w:rsidRDefault="00455EBB" w:rsidP="00455EBB">
      <w:pPr>
        <w:spacing w:line="360" w:lineRule="auto"/>
        <w:jc w:val="center"/>
        <w:rPr>
          <w:rFonts w:ascii="等线" w:hAnsi="等线" w:cs="等线" w:hint="eastAsia"/>
          <w:b/>
          <w:bCs/>
          <w:szCs w:val="28"/>
        </w:rPr>
      </w:pPr>
    </w:p>
    <w:p w:rsidR="00455EBB" w:rsidRDefault="00455EBB" w:rsidP="00455EBB">
      <w:pPr>
        <w:pStyle w:val="TOCHeading"/>
        <w:jc w:val="center"/>
        <w:rPr>
          <w:rFonts w:ascii="宋体" w:eastAsia="宋体" w:hAnsi="宋体" w:cs="宋体" w:hint="eastAsia"/>
          <w:b/>
          <w:bCs/>
          <w:color w:val="auto"/>
        </w:rPr>
      </w:pPr>
      <w:bookmarkStart w:id="0" w:name="_Toc7865"/>
      <w:r>
        <w:rPr>
          <w:rFonts w:ascii="宋体" w:eastAsia="宋体" w:hAnsi="宋体" w:cs="宋体" w:hint="eastAsia"/>
          <w:b/>
          <w:bCs/>
          <w:color w:val="auto"/>
          <w:lang w:val="zh-CN"/>
        </w:rPr>
        <w:lastRenderedPageBreak/>
        <w:t>目</w:t>
      </w:r>
      <w:r>
        <w:rPr>
          <w:rFonts w:ascii="宋体" w:eastAsia="宋体" w:hAnsi="宋体" w:cs="宋体" w:hint="eastAsia"/>
          <w:b/>
          <w:bCs/>
          <w:color w:val="auto"/>
        </w:rPr>
        <w:t xml:space="preserve">  </w:t>
      </w:r>
      <w:r>
        <w:rPr>
          <w:rFonts w:ascii="宋体" w:eastAsia="宋体" w:hAnsi="宋体" w:cs="宋体" w:hint="eastAsia"/>
          <w:b/>
          <w:bCs/>
          <w:color w:val="auto"/>
          <w:lang w:val="zh-CN"/>
        </w:rPr>
        <w:t>录</w:t>
      </w:r>
      <w:bookmarkEnd w:id="0"/>
    </w:p>
    <w:p w:rsidR="00455EBB" w:rsidRDefault="00455EBB" w:rsidP="00455EBB">
      <w:pPr>
        <w:pStyle w:val="11"/>
        <w:tabs>
          <w:tab w:val="right" w:leader="dot" w:pos="9070"/>
        </w:tabs>
        <w:rPr>
          <w:rFonts w:eastAsia="宋体" w:hint="eastAsia"/>
          <w:sz w:val="24"/>
          <w:szCs w:val="22"/>
        </w:rPr>
      </w:pPr>
      <w:r>
        <w:fldChar w:fldCharType="begin"/>
      </w:r>
      <w:r>
        <w:instrText xml:space="preserve"> TOC \o "1-3" \h \z \u </w:instrText>
      </w:r>
      <w:r>
        <w:fldChar w:fldCharType="separate"/>
      </w:r>
      <w:hyperlink w:anchor="_Toc7865" w:history="1">
        <w:r>
          <w:rPr>
            <w:rFonts w:eastAsia="宋体" w:hint="eastAsia"/>
            <w:sz w:val="24"/>
            <w:szCs w:val="22"/>
            <w:lang w:val="zh-CN"/>
          </w:rPr>
          <w:t>目</w:t>
        </w:r>
        <w:r>
          <w:rPr>
            <w:rFonts w:eastAsia="宋体" w:hint="eastAsia"/>
            <w:sz w:val="24"/>
            <w:szCs w:val="22"/>
          </w:rPr>
          <w:t xml:space="preserve">  </w:t>
        </w:r>
        <w:r>
          <w:rPr>
            <w:rFonts w:eastAsia="宋体" w:hint="eastAsia"/>
            <w:sz w:val="24"/>
            <w:szCs w:val="22"/>
            <w:lang w:val="zh-CN"/>
          </w:rPr>
          <w:t>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_Toc7865 \h </w:instrText>
        </w:r>
        <w:r>
          <w:rPr>
            <w:rFonts w:eastAsia="宋体" w:hint="eastAsia"/>
            <w:sz w:val="24"/>
            <w:szCs w:val="22"/>
          </w:rPr>
          <w:fldChar w:fldCharType="separate"/>
        </w:r>
        <w:r>
          <w:rPr>
            <w:rFonts w:eastAsia="宋体" w:hint="eastAsia"/>
            <w:sz w:val="24"/>
            <w:szCs w:val="22"/>
          </w:rPr>
          <w:t>- 7 -</w:t>
        </w:r>
        <w:r>
          <w:rPr>
            <w:rFonts w:eastAsia="宋体" w:hint="eastAsia"/>
            <w:sz w:val="24"/>
            <w:szCs w:val="22"/>
          </w:rPr>
          <w:fldChar w:fldCharType="end"/>
        </w:r>
      </w:hyperlink>
    </w:p>
    <w:p w:rsidR="00455EBB" w:rsidRDefault="00455EBB" w:rsidP="00455EBB">
      <w:pPr>
        <w:pStyle w:val="11"/>
        <w:tabs>
          <w:tab w:val="right" w:leader="dot" w:pos="9070"/>
        </w:tabs>
        <w:rPr>
          <w:rFonts w:eastAsia="宋体" w:hint="eastAsia"/>
          <w:sz w:val="24"/>
          <w:szCs w:val="22"/>
        </w:rPr>
      </w:pPr>
      <w:hyperlink w:anchor="_Toc23207" w:history="1">
        <w:r>
          <w:rPr>
            <w:rFonts w:eastAsia="宋体" w:hint="eastAsia"/>
            <w:sz w:val="24"/>
            <w:szCs w:val="22"/>
          </w:rPr>
          <w:t>第一章 综述</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_Toc23207 \h </w:instrText>
        </w:r>
        <w:r>
          <w:rPr>
            <w:rFonts w:eastAsia="宋体" w:hint="eastAsia"/>
            <w:sz w:val="24"/>
            <w:szCs w:val="22"/>
          </w:rPr>
          <w:fldChar w:fldCharType="separate"/>
        </w:r>
        <w:r>
          <w:rPr>
            <w:rFonts w:eastAsia="宋体" w:hint="eastAsia"/>
            <w:sz w:val="24"/>
            <w:szCs w:val="22"/>
          </w:rPr>
          <w:t>- 9 -</w:t>
        </w:r>
        <w:r>
          <w:rPr>
            <w:rFonts w:eastAsia="宋体" w:hint="eastAsia"/>
            <w:sz w:val="24"/>
            <w:szCs w:val="22"/>
          </w:rPr>
          <w:fldChar w:fldCharType="end"/>
        </w:r>
      </w:hyperlink>
    </w:p>
    <w:p w:rsidR="00455EBB" w:rsidRDefault="00455EBB" w:rsidP="00455EBB">
      <w:pPr>
        <w:pStyle w:val="21"/>
        <w:tabs>
          <w:tab w:val="right" w:leader="dot" w:pos="9070"/>
        </w:tabs>
        <w:ind w:left="560"/>
        <w:rPr>
          <w:rFonts w:eastAsia="宋体" w:hint="eastAsia"/>
          <w:sz w:val="24"/>
          <w:szCs w:val="22"/>
        </w:rPr>
      </w:pPr>
      <w:hyperlink w:anchor="_Toc13558" w:history="1">
        <w:r>
          <w:rPr>
            <w:rFonts w:eastAsia="宋体" w:hint="eastAsia"/>
            <w:sz w:val="24"/>
            <w:szCs w:val="22"/>
          </w:rPr>
          <w:t>1.1 编写目的</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_Toc13558 \h </w:instrText>
        </w:r>
        <w:r>
          <w:rPr>
            <w:rFonts w:eastAsia="宋体" w:hint="eastAsia"/>
            <w:sz w:val="24"/>
            <w:szCs w:val="22"/>
          </w:rPr>
          <w:fldChar w:fldCharType="separate"/>
        </w:r>
        <w:r>
          <w:rPr>
            <w:rFonts w:eastAsia="宋体" w:hint="eastAsia"/>
            <w:sz w:val="24"/>
            <w:szCs w:val="22"/>
          </w:rPr>
          <w:t>- 9 -</w:t>
        </w:r>
        <w:r>
          <w:rPr>
            <w:rFonts w:eastAsia="宋体" w:hint="eastAsia"/>
            <w:sz w:val="24"/>
            <w:szCs w:val="22"/>
          </w:rPr>
          <w:fldChar w:fldCharType="end"/>
        </w:r>
      </w:hyperlink>
    </w:p>
    <w:p w:rsidR="00455EBB" w:rsidRDefault="00455EBB" w:rsidP="00455EBB">
      <w:pPr>
        <w:pStyle w:val="21"/>
        <w:tabs>
          <w:tab w:val="right" w:leader="dot" w:pos="9070"/>
        </w:tabs>
        <w:ind w:left="560"/>
        <w:rPr>
          <w:rFonts w:eastAsia="宋体" w:hint="eastAsia"/>
          <w:sz w:val="24"/>
          <w:szCs w:val="22"/>
        </w:rPr>
      </w:pPr>
      <w:hyperlink w:anchor="_Toc15473" w:history="1">
        <w:r>
          <w:rPr>
            <w:rFonts w:eastAsia="宋体" w:hint="eastAsia"/>
            <w:sz w:val="24"/>
            <w:szCs w:val="22"/>
          </w:rPr>
          <w:t>1.2 预期读者</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_Toc15473 \h </w:instrText>
        </w:r>
        <w:r>
          <w:rPr>
            <w:rFonts w:eastAsia="宋体" w:hint="eastAsia"/>
            <w:sz w:val="24"/>
            <w:szCs w:val="22"/>
          </w:rPr>
          <w:fldChar w:fldCharType="separate"/>
        </w:r>
        <w:r>
          <w:rPr>
            <w:rFonts w:eastAsia="宋体" w:hint="eastAsia"/>
            <w:sz w:val="24"/>
            <w:szCs w:val="22"/>
          </w:rPr>
          <w:t>- 9 -</w:t>
        </w:r>
        <w:r>
          <w:rPr>
            <w:rFonts w:eastAsia="宋体" w:hint="eastAsia"/>
            <w:sz w:val="24"/>
            <w:szCs w:val="22"/>
          </w:rPr>
          <w:fldChar w:fldCharType="end"/>
        </w:r>
      </w:hyperlink>
    </w:p>
    <w:p w:rsidR="00455EBB" w:rsidRDefault="00455EBB" w:rsidP="00455EBB">
      <w:pPr>
        <w:pStyle w:val="11"/>
        <w:tabs>
          <w:tab w:val="right" w:leader="dot" w:pos="9070"/>
        </w:tabs>
        <w:rPr>
          <w:rFonts w:eastAsia="宋体" w:hint="eastAsia"/>
          <w:sz w:val="24"/>
          <w:szCs w:val="22"/>
        </w:rPr>
      </w:pPr>
      <w:hyperlink w:anchor="_Toc24764" w:history="1">
        <w:r>
          <w:rPr>
            <w:rFonts w:eastAsia="宋体" w:hint="eastAsia"/>
            <w:sz w:val="24"/>
            <w:szCs w:val="22"/>
          </w:rPr>
          <w:t>第二章 系统简介</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_Toc24764 \h </w:instrText>
        </w:r>
        <w:r>
          <w:rPr>
            <w:rFonts w:eastAsia="宋体" w:hint="eastAsia"/>
            <w:sz w:val="24"/>
            <w:szCs w:val="22"/>
          </w:rPr>
          <w:fldChar w:fldCharType="separate"/>
        </w:r>
        <w:r>
          <w:rPr>
            <w:rFonts w:eastAsia="宋体" w:hint="eastAsia"/>
            <w:sz w:val="24"/>
            <w:szCs w:val="22"/>
          </w:rPr>
          <w:t>- 9 -</w:t>
        </w:r>
        <w:r>
          <w:rPr>
            <w:rFonts w:eastAsia="宋体" w:hint="eastAsia"/>
            <w:sz w:val="24"/>
            <w:szCs w:val="22"/>
          </w:rPr>
          <w:fldChar w:fldCharType="end"/>
        </w:r>
      </w:hyperlink>
    </w:p>
    <w:p w:rsidR="00455EBB" w:rsidRDefault="00455EBB" w:rsidP="00455EBB">
      <w:pPr>
        <w:pStyle w:val="21"/>
        <w:tabs>
          <w:tab w:val="right" w:leader="dot" w:pos="9070"/>
        </w:tabs>
        <w:ind w:left="560"/>
        <w:rPr>
          <w:rFonts w:eastAsia="宋体" w:hint="eastAsia"/>
          <w:sz w:val="24"/>
          <w:szCs w:val="22"/>
        </w:rPr>
      </w:pPr>
      <w:hyperlink w:anchor="_Toc2520" w:history="1">
        <w:r>
          <w:rPr>
            <w:rFonts w:eastAsia="宋体" w:hint="eastAsia"/>
            <w:sz w:val="24"/>
            <w:szCs w:val="22"/>
          </w:rPr>
          <w:t>1.1 系统背景</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_Toc2520 \h </w:instrText>
        </w:r>
        <w:r>
          <w:rPr>
            <w:rFonts w:eastAsia="宋体" w:hint="eastAsia"/>
            <w:sz w:val="24"/>
            <w:szCs w:val="22"/>
          </w:rPr>
          <w:fldChar w:fldCharType="separate"/>
        </w:r>
        <w:r>
          <w:rPr>
            <w:rFonts w:eastAsia="宋体" w:hint="eastAsia"/>
            <w:sz w:val="24"/>
            <w:szCs w:val="22"/>
          </w:rPr>
          <w:t>- 9 -</w:t>
        </w:r>
        <w:r>
          <w:rPr>
            <w:rFonts w:eastAsia="宋体" w:hint="eastAsia"/>
            <w:sz w:val="24"/>
            <w:szCs w:val="22"/>
          </w:rPr>
          <w:fldChar w:fldCharType="end"/>
        </w:r>
      </w:hyperlink>
    </w:p>
    <w:p w:rsidR="00455EBB" w:rsidRDefault="00455EBB" w:rsidP="00455EBB">
      <w:pPr>
        <w:pStyle w:val="21"/>
        <w:tabs>
          <w:tab w:val="right" w:leader="dot" w:pos="9070"/>
        </w:tabs>
        <w:ind w:left="560"/>
        <w:rPr>
          <w:rFonts w:eastAsia="宋体" w:hint="eastAsia"/>
          <w:sz w:val="24"/>
          <w:szCs w:val="22"/>
        </w:rPr>
      </w:pPr>
      <w:hyperlink w:anchor="_Toc14845" w:history="1">
        <w:r>
          <w:rPr>
            <w:rFonts w:eastAsia="宋体" w:hint="eastAsia"/>
            <w:sz w:val="24"/>
            <w:szCs w:val="22"/>
          </w:rPr>
          <w:t>1.2 系统角色</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_Toc14845 \h </w:instrText>
        </w:r>
        <w:r>
          <w:rPr>
            <w:rFonts w:eastAsia="宋体" w:hint="eastAsia"/>
            <w:sz w:val="24"/>
            <w:szCs w:val="22"/>
          </w:rPr>
          <w:fldChar w:fldCharType="separate"/>
        </w:r>
        <w:r>
          <w:rPr>
            <w:rFonts w:eastAsia="宋体" w:hint="eastAsia"/>
            <w:sz w:val="24"/>
            <w:szCs w:val="22"/>
          </w:rPr>
          <w:t>- 9 -</w:t>
        </w:r>
        <w:r>
          <w:rPr>
            <w:rFonts w:eastAsia="宋体" w:hint="eastAsia"/>
            <w:sz w:val="24"/>
            <w:szCs w:val="22"/>
          </w:rPr>
          <w:fldChar w:fldCharType="end"/>
        </w:r>
      </w:hyperlink>
    </w:p>
    <w:p w:rsidR="00455EBB" w:rsidRDefault="00455EBB" w:rsidP="00455EBB">
      <w:pPr>
        <w:pStyle w:val="21"/>
        <w:tabs>
          <w:tab w:val="right" w:leader="dot" w:pos="9070"/>
        </w:tabs>
        <w:ind w:left="560"/>
        <w:rPr>
          <w:rFonts w:eastAsia="宋体" w:hint="eastAsia"/>
          <w:sz w:val="24"/>
          <w:szCs w:val="22"/>
        </w:rPr>
      </w:pPr>
      <w:hyperlink w:anchor="_Toc7888" w:history="1">
        <w:r>
          <w:rPr>
            <w:rFonts w:eastAsia="宋体" w:hint="eastAsia"/>
            <w:sz w:val="24"/>
            <w:szCs w:val="22"/>
          </w:rPr>
          <w:t>1.3 系统结构及功能</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_Toc7888 \h </w:instrText>
        </w:r>
        <w:r>
          <w:rPr>
            <w:rFonts w:eastAsia="宋体" w:hint="eastAsia"/>
            <w:sz w:val="24"/>
            <w:szCs w:val="22"/>
          </w:rPr>
          <w:fldChar w:fldCharType="separate"/>
        </w:r>
        <w:r>
          <w:rPr>
            <w:rFonts w:eastAsia="宋体" w:hint="eastAsia"/>
            <w:sz w:val="24"/>
            <w:szCs w:val="22"/>
          </w:rPr>
          <w:t>- 9 -</w:t>
        </w:r>
        <w:r>
          <w:rPr>
            <w:rFonts w:eastAsia="宋体" w:hint="eastAsia"/>
            <w:sz w:val="24"/>
            <w:szCs w:val="22"/>
          </w:rPr>
          <w:fldChar w:fldCharType="end"/>
        </w:r>
      </w:hyperlink>
    </w:p>
    <w:p w:rsidR="00455EBB" w:rsidRDefault="00455EBB" w:rsidP="00455EBB">
      <w:pPr>
        <w:pStyle w:val="11"/>
        <w:tabs>
          <w:tab w:val="right" w:leader="dot" w:pos="9070"/>
        </w:tabs>
        <w:rPr>
          <w:rFonts w:eastAsia="宋体" w:hint="eastAsia"/>
          <w:sz w:val="24"/>
          <w:szCs w:val="22"/>
        </w:rPr>
      </w:pPr>
      <w:hyperlink w:anchor="_Toc27012" w:history="1">
        <w:r>
          <w:rPr>
            <w:rFonts w:eastAsia="宋体" w:hint="eastAsia"/>
            <w:sz w:val="24"/>
            <w:szCs w:val="22"/>
          </w:rPr>
          <w:t>第三章 系统操作</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_Toc27012 \h </w:instrText>
        </w:r>
        <w:r>
          <w:rPr>
            <w:rFonts w:eastAsia="宋体" w:hint="eastAsia"/>
            <w:sz w:val="24"/>
            <w:szCs w:val="22"/>
          </w:rPr>
          <w:fldChar w:fldCharType="separate"/>
        </w:r>
        <w:r>
          <w:rPr>
            <w:rFonts w:eastAsia="宋体" w:hint="eastAsia"/>
            <w:sz w:val="24"/>
            <w:szCs w:val="22"/>
          </w:rPr>
          <w:t>- 11 -</w:t>
        </w:r>
        <w:r>
          <w:rPr>
            <w:rFonts w:eastAsia="宋体" w:hint="eastAsia"/>
            <w:sz w:val="24"/>
            <w:szCs w:val="22"/>
          </w:rPr>
          <w:fldChar w:fldCharType="end"/>
        </w:r>
      </w:hyperlink>
    </w:p>
    <w:p w:rsidR="00455EBB" w:rsidRDefault="00455EBB" w:rsidP="00455EBB">
      <w:pPr>
        <w:pStyle w:val="21"/>
        <w:tabs>
          <w:tab w:val="right" w:leader="dot" w:pos="9070"/>
        </w:tabs>
        <w:ind w:left="560"/>
        <w:rPr>
          <w:rFonts w:eastAsia="宋体" w:hint="eastAsia"/>
          <w:sz w:val="24"/>
          <w:szCs w:val="22"/>
        </w:rPr>
      </w:pPr>
      <w:hyperlink w:anchor="_Toc21268" w:history="1">
        <w:r>
          <w:rPr>
            <w:rFonts w:eastAsia="宋体" w:hint="eastAsia"/>
            <w:sz w:val="24"/>
            <w:szCs w:val="22"/>
          </w:rPr>
          <w:t>1 农业和企业科技特派员</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_Toc21268 \h </w:instrText>
        </w:r>
        <w:r>
          <w:rPr>
            <w:rFonts w:eastAsia="宋体" w:hint="eastAsia"/>
            <w:sz w:val="24"/>
            <w:szCs w:val="22"/>
          </w:rPr>
          <w:fldChar w:fldCharType="separate"/>
        </w:r>
        <w:r>
          <w:rPr>
            <w:rFonts w:eastAsia="宋体" w:hint="eastAsia"/>
            <w:sz w:val="24"/>
            <w:szCs w:val="22"/>
          </w:rPr>
          <w:t>- 11 -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22988" w:history="1">
        <w:r>
          <w:rPr>
            <w:rFonts w:eastAsia="宋体" w:hint="eastAsia"/>
            <w:sz w:val="24"/>
            <w:szCs w:val="22"/>
          </w:rPr>
          <w:t>1.1账号注册</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_Toc22988 \h </w:instrText>
        </w:r>
        <w:r>
          <w:rPr>
            <w:rFonts w:eastAsia="宋体" w:hint="eastAsia"/>
            <w:sz w:val="24"/>
            <w:szCs w:val="22"/>
          </w:rPr>
          <w:fldChar w:fldCharType="separate"/>
        </w:r>
        <w:r>
          <w:rPr>
            <w:rFonts w:eastAsia="宋体" w:hint="eastAsia"/>
            <w:sz w:val="24"/>
            <w:szCs w:val="22"/>
          </w:rPr>
          <w:t>- 11 -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23068" w:history="1">
        <w:r>
          <w:rPr>
            <w:rFonts w:eastAsia="宋体" w:hint="eastAsia"/>
            <w:sz w:val="24"/>
            <w:szCs w:val="22"/>
          </w:rPr>
          <w:t>1.2账号登录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_Toc23068 \h </w:instrText>
        </w:r>
        <w:r>
          <w:rPr>
            <w:rFonts w:eastAsia="宋体" w:hint="eastAsia"/>
            <w:sz w:val="24"/>
            <w:szCs w:val="22"/>
          </w:rPr>
          <w:fldChar w:fldCharType="separate"/>
        </w:r>
        <w:r>
          <w:rPr>
            <w:rFonts w:eastAsia="宋体" w:hint="eastAsia"/>
            <w:sz w:val="24"/>
            <w:szCs w:val="22"/>
          </w:rPr>
          <w:t>- 11 -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6306" w:history="1">
        <w:r>
          <w:rPr>
            <w:rFonts w:eastAsia="宋体" w:hint="eastAsia"/>
            <w:sz w:val="24"/>
            <w:szCs w:val="22"/>
          </w:rPr>
          <w:t>1.3导航菜单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_Toc16306 \h </w:instrText>
        </w:r>
        <w:r>
          <w:rPr>
            <w:rFonts w:eastAsia="宋体" w:hint="eastAsia"/>
            <w:sz w:val="24"/>
            <w:szCs w:val="22"/>
          </w:rPr>
          <w:fldChar w:fldCharType="separate"/>
        </w:r>
        <w:r>
          <w:rPr>
            <w:rFonts w:eastAsia="宋体" w:hint="eastAsia"/>
            <w:sz w:val="24"/>
            <w:szCs w:val="22"/>
          </w:rPr>
          <w:t>- 11 -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2171" w:history="1">
        <w:r>
          <w:rPr>
            <w:rFonts w:eastAsia="宋体" w:hint="eastAsia"/>
            <w:sz w:val="24"/>
            <w:szCs w:val="22"/>
          </w:rPr>
          <w:t>1.4功能操作</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_Toc12171 \h </w:instrText>
        </w:r>
        <w:r>
          <w:rPr>
            <w:rFonts w:eastAsia="宋体" w:hint="eastAsia"/>
            <w:sz w:val="24"/>
            <w:szCs w:val="22"/>
          </w:rPr>
          <w:fldChar w:fldCharType="separate"/>
        </w:r>
        <w:r>
          <w:rPr>
            <w:rFonts w:eastAsia="宋体" w:hint="eastAsia"/>
            <w:sz w:val="24"/>
            <w:szCs w:val="22"/>
          </w:rPr>
          <w:t>- 11 -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6802" w:history="1">
        <w:r>
          <w:rPr>
            <w:rFonts w:eastAsia="宋体" w:hint="eastAsia"/>
            <w:sz w:val="24"/>
            <w:szCs w:val="22"/>
          </w:rPr>
          <w:t>1.5 审核流程</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_Toc16802 \h </w:instrText>
        </w:r>
        <w:r>
          <w:rPr>
            <w:rFonts w:eastAsia="宋体" w:hint="eastAsia"/>
            <w:sz w:val="24"/>
            <w:szCs w:val="22"/>
          </w:rPr>
          <w:fldChar w:fldCharType="separate"/>
        </w:r>
        <w:r>
          <w:rPr>
            <w:rFonts w:eastAsia="宋体" w:hint="eastAsia"/>
            <w:sz w:val="24"/>
            <w:szCs w:val="22"/>
          </w:rPr>
          <w:t>- 17 -</w:t>
        </w:r>
        <w:r>
          <w:rPr>
            <w:rFonts w:eastAsia="宋体" w:hint="eastAsia"/>
            <w:sz w:val="24"/>
            <w:szCs w:val="22"/>
          </w:rPr>
          <w:fldChar w:fldCharType="end"/>
        </w:r>
      </w:hyperlink>
    </w:p>
    <w:p w:rsidR="00455EBB" w:rsidRDefault="00455EBB" w:rsidP="00455EBB">
      <w:pPr>
        <w:pStyle w:val="21"/>
        <w:tabs>
          <w:tab w:val="right" w:leader="dot" w:pos="9070"/>
        </w:tabs>
        <w:ind w:left="560"/>
        <w:rPr>
          <w:rFonts w:eastAsia="宋体" w:hint="eastAsia"/>
          <w:sz w:val="24"/>
          <w:szCs w:val="22"/>
        </w:rPr>
      </w:pPr>
      <w:hyperlink w:anchor="_Toc23591" w:history="1">
        <w:r>
          <w:rPr>
            <w:rFonts w:eastAsia="宋体" w:hint="eastAsia"/>
            <w:sz w:val="24"/>
            <w:szCs w:val="22"/>
          </w:rPr>
          <w:t>2 乡镇科技特派员</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_Toc23591 \h </w:instrText>
        </w:r>
        <w:r>
          <w:rPr>
            <w:rFonts w:eastAsia="宋体" w:hint="eastAsia"/>
            <w:sz w:val="24"/>
            <w:szCs w:val="22"/>
          </w:rPr>
          <w:fldChar w:fldCharType="separate"/>
        </w:r>
        <w:r>
          <w:rPr>
            <w:rFonts w:eastAsia="宋体" w:hint="eastAsia"/>
            <w:sz w:val="24"/>
            <w:szCs w:val="22"/>
          </w:rPr>
          <w:t>- 17 -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31016" w:history="1">
        <w:r>
          <w:rPr>
            <w:rFonts w:eastAsia="宋体" w:hint="eastAsia"/>
            <w:sz w:val="24"/>
            <w:szCs w:val="22"/>
          </w:rPr>
          <w:t>2.1账号注册</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_Toc31016 \h </w:instrText>
        </w:r>
        <w:r>
          <w:rPr>
            <w:rFonts w:eastAsia="宋体" w:hint="eastAsia"/>
            <w:sz w:val="24"/>
            <w:szCs w:val="22"/>
          </w:rPr>
          <w:fldChar w:fldCharType="separate"/>
        </w:r>
        <w:r>
          <w:rPr>
            <w:rFonts w:eastAsia="宋体" w:hint="eastAsia"/>
            <w:sz w:val="24"/>
            <w:szCs w:val="22"/>
          </w:rPr>
          <w:t>- 17 -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32681" w:history="1">
        <w:r>
          <w:rPr>
            <w:rFonts w:eastAsia="宋体" w:hint="eastAsia"/>
            <w:sz w:val="24"/>
            <w:szCs w:val="22"/>
          </w:rPr>
          <w:t>2.2账号登录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_Toc32681 \h </w:instrText>
        </w:r>
        <w:r>
          <w:rPr>
            <w:rFonts w:eastAsia="宋体" w:hint="eastAsia"/>
            <w:sz w:val="24"/>
            <w:szCs w:val="22"/>
          </w:rPr>
          <w:fldChar w:fldCharType="separate"/>
        </w:r>
        <w:r>
          <w:rPr>
            <w:rFonts w:eastAsia="宋体" w:hint="eastAsia"/>
            <w:sz w:val="24"/>
            <w:szCs w:val="22"/>
          </w:rPr>
          <w:t>- 17 -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0764" w:history="1">
        <w:r>
          <w:rPr>
            <w:rFonts w:eastAsia="宋体" w:hint="eastAsia"/>
            <w:sz w:val="24"/>
            <w:szCs w:val="22"/>
          </w:rPr>
          <w:t>2.3导航菜单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_Toc10764 \h </w:instrText>
        </w:r>
        <w:r>
          <w:rPr>
            <w:rFonts w:eastAsia="宋体" w:hint="eastAsia"/>
            <w:sz w:val="24"/>
            <w:szCs w:val="22"/>
          </w:rPr>
          <w:fldChar w:fldCharType="separate"/>
        </w:r>
        <w:r>
          <w:rPr>
            <w:rFonts w:eastAsia="宋体" w:hint="eastAsia"/>
            <w:sz w:val="24"/>
            <w:szCs w:val="22"/>
          </w:rPr>
          <w:t>- 18 -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1742" w:history="1">
        <w:r>
          <w:rPr>
            <w:rFonts w:eastAsia="宋体" w:hint="eastAsia"/>
            <w:sz w:val="24"/>
            <w:szCs w:val="22"/>
          </w:rPr>
          <w:t>2.4功能操作</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_Toc11742 \h </w:instrText>
        </w:r>
        <w:r>
          <w:rPr>
            <w:rFonts w:eastAsia="宋体" w:hint="eastAsia"/>
            <w:sz w:val="24"/>
            <w:szCs w:val="22"/>
          </w:rPr>
          <w:fldChar w:fldCharType="separate"/>
        </w:r>
        <w:r>
          <w:rPr>
            <w:rFonts w:eastAsia="宋体" w:hint="eastAsia"/>
            <w:sz w:val="24"/>
            <w:szCs w:val="22"/>
          </w:rPr>
          <w:t>- 18 -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9067" w:history="1">
        <w:r>
          <w:rPr>
            <w:rFonts w:eastAsia="宋体" w:hint="eastAsia"/>
            <w:sz w:val="24"/>
            <w:szCs w:val="22"/>
          </w:rPr>
          <w:t>2.5审核流程</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_Toc9067 \h </w:instrText>
        </w:r>
        <w:r>
          <w:rPr>
            <w:rFonts w:eastAsia="宋体" w:hint="eastAsia"/>
            <w:sz w:val="24"/>
            <w:szCs w:val="22"/>
          </w:rPr>
          <w:fldChar w:fldCharType="separate"/>
        </w:r>
        <w:r>
          <w:rPr>
            <w:rFonts w:eastAsia="宋体" w:hint="eastAsia"/>
            <w:sz w:val="24"/>
            <w:szCs w:val="22"/>
          </w:rPr>
          <w:t>- 22 -</w:t>
        </w:r>
        <w:r>
          <w:rPr>
            <w:rFonts w:eastAsia="宋体" w:hint="eastAsia"/>
            <w:sz w:val="24"/>
            <w:szCs w:val="22"/>
          </w:rPr>
          <w:fldChar w:fldCharType="end"/>
        </w:r>
      </w:hyperlink>
    </w:p>
    <w:p w:rsidR="00455EBB" w:rsidRDefault="00455EBB" w:rsidP="00455EBB">
      <w:pPr>
        <w:pStyle w:val="21"/>
        <w:tabs>
          <w:tab w:val="right" w:leader="dot" w:pos="9070"/>
        </w:tabs>
        <w:ind w:left="560"/>
        <w:rPr>
          <w:rFonts w:eastAsia="宋体" w:hint="eastAsia"/>
          <w:sz w:val="24"/>
          <w:szCs w:val="22"/>
        </w:rPr>
      </w:pPr>
      <w:hyperlink w:anchor="_Toc25067" w:history="1">
        <w:r>
          <w:rPr>
            <w:rFonts w:eastAsia="宋体" w:hint="eastAsia"/>
            <w:sz w:val="24"/>
            <w:szCs w:val="22"/>
          </w:rPr>
          <w:t>3 特派员派出单位</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_Toc25067 \h </w:instrText>
        </w:r>
        <w:r>
          <w:rPr>
            <w:rFonts w:eastAsia="宋体" w:hint="eastAsia"/>
            <w:sz w:val="24"/>
            <w:szCs w:val="22"/>
          </w:rPr>
          <w:fldChar w:fldCharType="separate"/>
        </w:r>
        <w:r>
          <w:rPr>
            <w:rFonts w:eastAsia="宋体" w:hint="eastAsia"/>
            <w:sz w:val="24"/>
            <w:szCs w:val="22"/>
          </w:rPr>
          <w:t>- 22 -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8803" w:history="1">
        <w:r>
          <w:rPr>
            <w:rFonts w:eastAsia="宋体" w:hint="eastAsia"/>
            <w:sz w:val="24"/>
            <w:szCs w:val="22"/>
          </w:rPr>
          <w:t>3.1 账号分配</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_Toc8803 \h </w:instrText>
        </w:r>
        <w:r>
          <w:rPr>
            <w:rFonts w:eastAsia="宋体" w:hint="eastAsia"/>
            <w:sz w:val="24"/>
            <w:szCs w:val="22"/>
          </w:rPr>
          <w:fldChar w:fldCharType="separate"/>
        </w:r>
        <w:r>
          <w:rPr>
            <w:rFonts w:eastAsia="宋体" w:hint="eastAsia"/>
            <w:sz w:val="24"/>
            <w:szCs w:val="22"/>
          </w:rPr>
          <w:t>- 22 -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8384" w:history="1">
        <w:r>
          <w:rPr>
            <w:rFonts w:eastAsia="宋体" w:hint="eastAsia"/>
            <w:sz w:val="24"/>
            <w:szCs w:val="22"/>
          </w:rPr>
          <w:t>3.2账号登录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_Toc8384 \h </w:instrText>
        </w:r>
        <w:r>
          <w:rPr>
            <w:rFonts w:eastAsia="宋体" w:hint="eastAsia"/>
            <w:sz w:val="24"/>
            <w:szCs w:val="22"/>
          </w:rPr>
          <w:fldChar w:fldCharType="separate"/>
        </w:r>
        <w:r>
          <w:rPr>
            <w:rFonts w:eastAsia="宋体" w:hint="eastAsia"/>
            <w:sz w:val="24"/>
            <w:szCs w:val="22"/>
          </w:rPr>
          <w:t>- 22 -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2891" w:history="1">
        <w:r>
          <w:rPr>
            <w:rFonts w:eastAsia="宋体" w:hint="eastAsia"/>
            <w:sz w:val="24"/>
            <w:szCs w:val="22"/>
          </w:rPr>
          <w:t>3.3 导航菜单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_Toc2891 \h </w:instrText>
        </w:r>
        <w:r>
          <w:rPr>
            <w:rFonts w:eastAsia="宋体" w:hint="eastAsia"/>
            <w:sz w:val="24"/>
            <w:szCs w:val="22"/>
          </w:rPr>
          <w:fldChar w:fldCharType="separate"/>
        </w:r>
        <w:r>
          <w:rPr>
            <w:rFonts w:eastAsia="宋体" w:hint="eastAsia"/>
            <w:sz w:val="24"/>
            <w:szCs w:val="22"/>
          </w:rPr>
          <w:t>- 23 -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27634" w:history="1">
        <w:r>
          <w:rPr>
            <w:rFonts w:eastAsia="宋体" w:hint="eastAsia"/>
            <w:sz w:val="24"/>
            <w:szCs w:val="22"/>
          </w:rPr>
          <w:t>3.4功能操作</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_Toc27634 \h </w:instrText>
        </w:r>
        <w:r>
          <w:rPr>
            <w:rFonts w:eastAsia="宋体" w:hint="eastAsia"/>
            <w:sz w:val="24"/>
            <w:szCs w:val="22"/>
          </w:rPr>
          <w:fldChar w:fldCharType="separate"/>
        </w:r>
        <w:r>
          <w:rPr>
            <w:rFonts w:eastAsia="宋体" w:hint="eastAsia"/>
            <w:sz w:val="24"/>
            <w:szCs w:val="22"/>
          </w:rPr>
          <w:t>- 23 -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3718" w:history="1">
        <w:r>
          <w:rPr>
            <w:rFonts w:eastAsia="宋体" w:hint="eastAsia"/>
            <w:sz w:val="24"/>
            <w:szCs w:val="22"/>
          </w:rPr>
          <w:t>3.5审核流程</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_Toc13718 \h </w:instrText>
        </w:r>
        <w:r>
          <w:rPr>
            <w:rFonts w:eastAsia="宋体" w:hint="eastAsia"/>
            <w:sz w:val="24"/>
            <w:szCs w:val="22"/>
          </w:rPr>
          <w:fldChar w:fldCharType="separate"/>
        </w:r>
        <w:r>
          <w:rPr>
            <w:rFonts w:eastAsia="宋体" w:hint="eastAsia"/>
            <w:sz w:val="24"/>
            <w:szCs w:val="22"/>
          </w:rPr>
          <w:t>- 30 -</w:t>
        </w:r>
        <w:r>
          <w:rPr>
            <w:rFonts w:eastAsia="宋体" w:hint="eastAsia"/>
            <w:sz w:val="24"/>
            <w:szCs w:val="22"/>
          </w:rPr>
          <w:fldChar w:fldCharType="end"/>
        </w:r>
      </w:hyperlink>
    </w:p>
    <w:p w:rsidR="00455EBB" w:rsidRDefault="00455EBB" w:rsidP="00455EBB">
      <w:pPr>
        <w:pStyle w:val="21"/>
        <w:tabs>
          <w:tab w:val="right" w:leader="dot" w:pos="9070"/>
        </w:tabs>
        <w:ind w:left="560"/>
        <w:rPr>
          <w:rFonts w:eastAsia="宋体" w:hint="eastAsia"/>
          <w:sz w:val="24"/>
          <w:szCs w:val="22"/>
        </w:rPr>
      </w:pPr>
      <w:hyperlink w:anchor="_Toc28821" w:history="1">
        <w:r>
          <w:rPr>
            <w:rFonts w:eastAsia="宋体" w:hint="eastAsia"/>
            <w:sz w:val="24"/>
            <w:szCs w:val="22"/>
          </w:rPr>
          <w:t>4 科技特派员服务单位</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_Toc28821 \h </w:instrText>
        </w:r>
        <w:r>
          <w:rPr>
            <w:rFonts w:eastAsia="宋体" w:hint="eastAsia"/>
            <w:sz w:val="24"/>
            <w:szCs w:val="22"/>
          </w:rPr>
          <w:fldChar w:fldCharType="separate"/>
        </w:r>
        <w:r>
          <w:rPr>
            <w:rFonts w:eastAsia="宋体" w:hint="eastAsia"/>
            <w:sz w:val="24"/>
            <w:szCs w:val="22"/>
          </w:rPr>
          <w:t>- 31 -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0183" w:history="1">
        <w:r>
          <w:rPr>
            <w:rFonts w:eastAsia="宋体" w:hint="eastAsia"/>
            <w:sz w:val="24"/>
            <w:szCs w:val="22"/>
          </w:rPr>
          <w:t>4.1 账号注册</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_Toc10183 \h </w:instrText>
        </w:r>
        <w:r>
          <w:rPr>
            <w:rFonts w:eastAsia="宋体" w:hint="eastAsia"/>
            <w:sz w:val="24"/>
            <w:szCs w:val="22"/>
          </w:rPr>
          <w:fldChar w:fldCharType="separate"/>
        </w:r>
        <w:r>
          <w:rPr>
            <w:rFonts w:eastAsia="宋体" w:hint="eastAsia"/>
            <w:sz w:val="24"/>
            <w:szCs w:val="22"/>
          </w:rPr>
          <w:t>- 31 -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31190" w:history="1">
        <w:r>
          <w:rPr>
            <w:rFonts w:eastAsia="宋体" w:hint="eastAsia"/>
            <w:sz w:val="24"/>
            <w:szCs w:val="22"/>
          </w:rPr>
          <w:t>4.2 账号登录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_Toc31190 \h </w:instrText>
        </w:r>
        <w:r>
          <w:rPr>
            <w:rFonts w:eastAsia="宋体" w:hint="eastAsia"/>
            <w:sz w:val="24"/>
            <w:szCs w:val="22"/>
          </w:rPr>
          <w:fldChar w:fldCharType="separate"/>
        </w:r>
        <w:r>
          <w:rPr>
            <w:rFonts w:eastAsia="宋体" w:hint="eastAsia"/>
            <w:sz w:val="24"/>
            <w:szCs w:val="22"/>
          </w:rPr>
          <w:t>- 31 -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9497" w:history="1">
        <w:r>
          <w:rPr>
            <w:rFonts w:eastAsia="宋体" w:hint="eastAsia"/>
            <w:sz w:val="24"/>
            <w:szCs w:val="22"/>
          </w:rPr>
          <w:t>4.3导航菜单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_Toc19497 \h </w:instrText>
        </w:r>
        <w:r>
          <w:rPr>
            <w:rFonts w:eastAsia="宋体" w:hint="eastAsia"/>
            <w:sz w:val="24"/>
            <w:szCs w:val="22"/>
          </w:rPr>
          <w:fldChar w:fldCharType="separate"/>
        </w:r>
        <w:r>
          <w:rPr>
            <w:rFonts w:eastAsia="宋体" w:hint="eastAsia"/>
            <w:sz w:val="24"/>
            <w:szCs w:val="22"/>
          </w:rPr>
          <w:t>- 32 -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1612" w:history="1">
        <w:r>
          <w:rPr>
            <w:rFonts w:eastAsia="宋体" w:hint="eastAsia"/>
            <w:sz w:val="24"/>
            <w:szCs w:val="22"/>
          </w:rPr>
          <w:t>4.4 功能操作</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_Toc11612 \h </w:instrText>
        </w:r>
        <w:r>
          <w:rPr>
            <w:rFonts w:eastAsia="宋体" w:hint="eastAsia"/>
            <w:sz w:val="24"/>
            <w:szCs w:val="22"/>
          </w:rPr>
          <w:fldChar w:fldCharType="separate"/>
        </w:r>
        <w:r>
          <w:rPr>
            <w:rFonts w:eastAsia="宋体" w:hint="eastAsia"/>
            <w:sz w:val="24"/>
            <w:szCs w:val="22"/>
          </w:rPr>
          <w:t>- 32 -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1307" w:history="1">
        <w:r>
          <w:rPr>
            <w:rFonts w:eastAsia="宋体" w:hint="eastAsia"/>
            <w:sz w:val="24"/>
            <w:szCs w:val="22"/>
          </w:rPr>
          <w:t>4.5 审核流程</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_Toc11307 \h </w:instrText>
        </w:r>
        <w:r>
          <w:rPr>
            <w:rFonts w:eastAsia="宋体" w:hint="eastAsia"/>
            <w:sz w:val="24"/>
            <w:szCs w:val="22"/>
          </w:rPr>
          <w:fldChar w:fldCharType="separate"/>
        </w:r>
        <w:r>
          <w:rPr>
            <w:rFonts w:eastAsia="宋体" w:hint="eastAsia"/>
            <w:sz w:val="24"/>
            <w:szCs w:val="22"/>
          </w:rPr>
          <w:t>- 39 -</w:t>
        </w:r>
        <w:r>
          <w:rPr>
            <w:rFonts w:eastAsia="宋体" w:hint="eastAsia"/>
            <w:sz w:val="24"/>
            <w:szCs w:val="22"/>
          </w:rPr>
          <w:fldChar w:fldCharType="end"/>
        </w:r>
      </w:hyperlink>
    </w:p>
    <w:p w:rsidR="00455EBB" w:rsidRDefault="00455EBB" w:rsidP="00455EBB">
      <w:pPr>
        <w:pStyle w:val="21"/>
        <w:tabs>
          <w:tab w:val="right" w:leader="dot" w:pos="9070"/>
        </w:tabs>
        <w:ind w:left="560"/>
        <w:rPr>
          <w:rFonts w:eastAsia="宋体" w:hint="eastAsia"/>
          <w:sz w:val="24"/>
          <w:szCs w:val="22"/>
        </w:rPr>
      </w:pPr>
      <w:hyperlink w:anchor="_Toc1980" w:history="1">
        <w:r>
          <w:rPr>
            <w:rFonts w:eastAsia="宋体" w:hint="eastAsia"/>
            <w:sz w:val="24"/>
            <w:szCs w:val="22"/>
          </w:rPr>
          <w:t>5 科技专干</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_Toc1980 \h </w:instrText>
        </w:r>
        <w:r>
          <w:rPr>
            <w:rFonts w:eastAsia="宋体" w:hint="eastAsia"/>
            <w:sz w:val="24"/>
            <w:szCs w:val="22"/>
          </w:rPr>
          <w:fldChar w:fldCharType="separate"/>
        </w:r>
        <w:r>
          <w:rPr>
            <w:rFonts w:eastAsia="宋体" w:hint="eastAsia"/>
            <w:sz w:val="24"/>
            <w:szCs w:val="22"/>
          </w:rPr>
          <w:t>- 39 -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28542" w:history="1">
        <w:r>
          <w:rPr>
            <w:rFonts w:eastAsia="宋体" w:hint="eastAsia"/>
            <w:sz w:val="24"/>
            <w:szCs w:val="22"/>
          </w:rPr>
          <w:t>5.1账号注册</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_Toc28542 \h </w:instrText>
        </w:r>
        <w:r>
          <w:rPr>
            <w:rFonts w:eastAsia="宋体" w:hint="eastAsia"/>
            <w:sz w:val="24"/>
            <w:szCs w:val="22"/>
          </w:rPr>
          <w:fldChar w:fldCharType="separate"/>
        </w:r>
        <w:r>
          <w:rPr>
            <w:rFonts w:eastAsia="宋体" w:hint="eastAsia"/>
            <w:sz w:val="24"/>
            <w:szCs w:val="22"/>
          </w:rPr>
          <w:t>- 39 -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389" w:history="1">
        <w:r>
          <w:rPr>
            <w:rFonts w:eastAsia="宋体" w:hint="eastAsia"/>
            <w:sz w:val="24"/>
            <w:szCs w:val="22"/>
          </w:rPr>
          <w:t>5.2 账号登录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_Toc389 \h </w:instrText>
        </w:r>
        <w:r>
          <w:rPr>
            <w:rFonts w:eastAsia="宋体" w:hint="eastAsia"/>
            <w:sz w:val="24"/>
            <w:szCs w:val="22"/>
          </w:rPr>
          <w:fldChar w:fldCharType="separate"/>
        </w:r>
        <w:r>
          <w:rPr>
            <w:rFonts w:eastAsia="宋体" w:hint="eastAsia"/>
            <w:sz w:val="24"/>
            <w:szCs w:val="22"/>
          </w:rPr>
          <w:t>- 39 -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403" w:history="1">
        <w:r>
          <w:rPr>
            <w:rFonts w:eastAsia="宋体" w:hint="eastAsia"/>
            <w:sz w:val="24"/>
            <w:szCs w:val="22"/>
          </w:rPr>
          <w:t>5.3 导航菜单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_Toc1403 \h </w:instrText>
        </w:r>
        <w:r>
          <w:rPr>
            <w:rFonts w:eastAsia="宋体" w:hint="eastAsia"/>
            <w:sz w:val="24"/>
            <w:szCs w:val="22"/>
          </w:rPr>
          <w:fldChar w:fldCharType="separate"/>
        </w:r>
        <w:r>
          <w:rPr>
            <w:rFonts w:eastAsia="宋体" w:hint="eastAsia"/>
            <w:sz w:val="24"/>
            <w:szCs w:val="22"/>
          </w:rPr>
          <w:t>- 40 -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8859" w:history="1">
        <w:r>
          <w:rPr>
            <w:rFonts w:eastAsia="宋体" w:hint="eastAsia"/>
            <w:sz w:val="24"/>
            <w:szCs w:val="22"/>
          </w:rPr>
          <w:t>5.4功能操作</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_Toc18859 \h </w:instrText>
        </w:r>
        <w:r>
          <w:rPr>
            <w:rFonts w:eastAsia="宋体" w:hint="eastAsia"/>
            <w:sz w:val="24"/>
            <w:szCs w:val="22"/>
          </w:rPr>
          <w:fldChar w:fldCharType="separate"/>
        </w:r>
        <w:r>
          <w:rPr>
            <w:rFonts w:eastAsia="宋体" w:hint="eastAsia"/>
            <w:sz w:val="24"/>
            <w:szCs w:val="22"/>
          </w:rPr>
          <w:t>- 40 -</w:t>
        </w:r>
        <w:r>
          <w:rPr>
            <w:rFonts w:eastAsia="宋体" w:hint="eastAsia"/>
            <w:sz w:val="24"/>
            <w:szCs w:val="22"/>
          </w:rPr>
          <w:fldChar w:fldCharType="end"/>
        </w:r>
      </w:hyperlink>
    </w:p>
    <w:p w:rsidR="00455EBB" w:rsidRDefault="00455EBB" w:rsidP="00455EBB">
      <w:pPr>
        <w:pStyle w:val="21"/>
        <w:tabs>
          <w:tab w:val="right" w:leader="dot" w:pos="9070"/>
        </w:tabs>
        <w:ind w:left="560"/>
        <w:rPr>
          <w:rFonts w:eastAsia="宋体" w:hint="eastAsia"/>
          <w:sz w:val="24"/>
          <w:szCs w:val="22"/>
        </w:rPr>
      </w:pPr>
      <w:hyperlink w:anchor="_Toc21076" w:history="1">
        <w:r>
          <w:rPr>
            <w:rFonts w:eastAsia="宋体" w:hint="eastAsia"/>
            <w:sz w:val="24"/>
            <w:szCs w:val="22"/>
          </w:rPr>
          <w:t>6 评审专家</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_Toc21076 \h </w:instrText>
        </w:r>
        <w:r>
          <w:rPr>
            <w:rFonts w:eastAsia="宋体" w:hint="eastAsia"/>
            <w:sz w:val="24"/>
            <w:szCs w:val="22"/>
          </w:rPr>
          <w:fldChar w:fldCharType="separate"/>
        </w:r>
        <w:r>
          <w:rPr>
            <w:rFonts w:eastAsia="宋体" w:hint="eastAsia"/>
            <w:sz w:val="24"/>
            <w:szCs w:val="22"/>
          </w:rPr>
          <w:t>- 41 -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0336" w:history="1">
        <w:r>
          <w:rPr>
            <w:rFonts w:eastAsia="宋体" w:hint="eastAsia"/>
            <w:sz w:val="24"/>
            <w:szCs w:val="22"/>
          </w:rPr>
          <w:t>6.1 账号注册</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_Toc10336 \h </w:instrText>
        </w:r>
        <w:r>
          <w:rPr>
            <w:rFonts w:eastAsia="宋体" w:hint="eastAsia"/>
            <w:sz w:val="24"/>
            <w:szCs w:val="22"/>
          </w:rPr>
          <w:fldChar w:fldCharType="separate"/>
        </w:r>
        <w:r>
          <w:rPr>
            <w:rFonts w:eastAsia="宋体" w:hint="eastAsia"/>
            <w:sz w:val="24"/>
            <w:szCs w:val="22"/>
          </w:rPr>
          <w:t>- 41 -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8196" w:history="1">
        <w:r>
          <w:rPr>
            <w:rFonts w:eastAsia="宋体" w:hint="eastAsia"/>
            <w:sz w:val="24"/>
            <w:szCs w:val="22"/>
          </w:rPr>
          <w:t>6.2 账号登录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_Toc18196 \h </w:instrText>
        </w:r>
        <w:r>
          <w:rPr>
            <w:rFonts w:eastAsia="宋体" w:hint="eastAsia"/>
            <w:sz w:val="24"/>
            <w:szCs w:val="22"/>
          </w:rPr>
          <w:fldChar w:fldCharType="separate"/>
        </w:r>
        <w:r>
          <w:rPr>
            <w:rFonts w:eastAsia="宋体" w:hint="eastAsia"/>
            <w:sz w:val="24"/>
            <w:szCs w:val="22"/>
          </w:rPr>
          <w:t>- 41 -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30107" w:history="1">
        <w:r>
          <w:rPr>
            <w:rFonts w:eastAsia="宋体" w:hint="eastAsia"/>
            <w:sz w:val="24"/>
            <w:szCs w:val="22"/>
          </w:rPr>
          <w:t>6.3 导航菜单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_Toc30107 \h </w:instrText>
        </w:r>
        <w:r>
          <w:rPr>
            <w:rFonts w:eastAsia="宋体" w:hint="eastAsia"/>
            <w:sz w:val="24"/>
            <w:szCs w:val="22"/>
          </w:rPr>
          <w:fldChar w:fldCharType="separate"/>
        </w:r>
        <w:r>
          <w:rPr>
            <w:rFonts w:eastAsia="宋体" w:hint="eastAsia"/>
            <w:sz w:val="24"/>
            <w:szCs w:val="22"/>
          </w:rPr>
          <w:t>- 42 -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7037" w:history="1">
        <w:r>
          <w:rPr>
            <w:rFonts w:eastAsia="宋体" w:hint="eastAsia"/>
            <w:sz w:val="24"/>
            <w:szCs w:val="22"/>
          </w:rPr>
          <w:t>6.4功能操作</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_Toc17037 \h </w:instrText>
        </w:r>
        <w:r>
          <w:rPr>
            <w:rFonts w:eastAsia="宋体" w:hint="eastAsia"/>
            <w:sz w:val="24"/>
            <w:szCs w:val="22"/>
          </w:rPr>
          <w:fldChar w:fldCharType="separate"/>
        </w:r>
        <w:r>
          <w:rPr>
            <w:rFonts w:eastAsia="宋体" w:hint="eastAsia"/>
            <w:sz w:val="24"/>
            <w:szCs w:val="22"/>
          </w:rPr>
          <w:t>- 42 -</w:t>
        </w:r>
        <w:r>
          <w:rPr>
            <w:rFonts w:eastAsia="宋体" w:hint="eastAsia"/>
            <w:sz w:val="24"/>
            <w:szCs w:val="22"/>
          </w:rPr>
          <w:fldChar w:fldCharType="end"/>
        </w:r>
      </w:hyperlink>
    </w:p>
    <w:p w:rsidR="00455EBB" w:rsidRDefault="00455EBB" w:rsidP="00455EBB">
      <w:pPr>
        <w:pStyle w:val="21"/>
        <w:tabs>
          <w:tab w:val="right" w:leader="dot" w:pos="9070"/>
        </w:tabs>
        <w:ind w:left="560"/>
        <w:rPr>
          <w:rFonts w:eastAsia="宋体" w:hint="eastAsia"/>
          <w:sz w:val="24"/>
          <w:szCs w:val="22"/>
        </w:rPr>
      </w:pPr>
      <w:hyperlink w:anchor="_Toc10454" w:history="1">
        <w:r>
          <w:rPr>
            <w:rFonts w:eastAsia="宋体" w:hint="eastAsia"/>
            <w:sz w:val="24"/>
            <w:szCs w:val="22"/>
          </w:rPr>
          <w:t>7 乡镇政府街道办事处/园区管委会</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_Toc10454 \h </w:instrText>
        </w:r>
        <w:r>
          <w:rPr>
            <w:rFonts w:eastAsia="宋体" w:hint="eastAsia"/>
            <w:sz w:val="24"/>
            <w:szCs w:val="22"/>
          </w:rPr>
          <w:fldChar w:fldCharType="separate"/>
        </w:r>
        <w:r>
          <w:rPr>
            <w:rFonts w:eastAsia="宋体" w:hint="eastAsia"/>
            <w:sz w:val="24"/>
            <w:szCs w:val="22"/>
          </w:rPr>
          <w:t>- 43 -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9089" w:history="1">
        <w:r>
          <w:rPr>
            <w:rFonts w:eastAsia="宋体" w:hint="eastAsia"/>
            <w:sz w:val="24"/>
            <w:szCs w:val="22"/>
          </w:rPr>
          <w:t>7.1 账号分配</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_Toc19089 \h </w:instrText>
        </w:r>
        <w:r>
          <w:rPr>
            <w:rFonts w:eastAsia="宋体" w:hint="eastAsia"/>
            <w:sz w:val="24"/>
            <w:szCs w:val="22"/>
          </w:rPr>
          <w:fldChar w:fldCharType="separate"/>
        </w:r>
        <w:r>
          <w:rPr>
            <w:rFonts w:eastAsia="宋体" w:hint="eastAsia"/>
            <w:sz w:val="24"/>
            <w:szCs w:val="22"/>
          </w:rPr>
          <w:t>- 43 -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29647" w:history="1">
        <w:r>
          <w:rPr>
            <w:rFonts w:eastAsia="宋体" w:hint="eastAsia"/>
            <w:sz w:val="24"/>
            <w:szCs w:val="22"/>
          </w:rPr>
          <w:t>7.2 账号登录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_Toc29647 \h </w:instrText>
        </w:r>
        <w:r>
          <w:rPr>
            <w:rFonts w:eastAsia="宋体" w:hint="eastAsia"/>
            <w:sz w:val="24"/>
            <w:szCs w:val="22"/>
          </w:rPr>
          <w:fldChar w:fldCharType="separate"/>
        </w:r>
        <w:r>
          <w:rPr>
            <w:rFonts w:eastAsia="宋体" w:hint="eastAsia"/>
            <w:sz w:val="24"/>
            <w:szCs w:val="22"/>
          </w:rPr>
          <w:t>- 43 -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26676" w:history="1">
        <w:r>
          <w:rPr>
            <w:rFonts w:eastAsia="宋体" w:hint="eastAsia"/>
            <w:sz w:val="24"/>
            <w:szCs w:val="22"/>
          </w:rPr>
          <w:t>7.3 导航菜单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_Toc26676 \h </w:instrText>
        </w:r>
        <w:r>
          <w:rPr>
            <w:rFonts w:eastAsia="宋体" w:hint="eastAsia"/>
            <w:sz w:val="24"/>
            <w:szCs w:val="22"/>
          </w:rPr>
          <w:fldChar w:fldCharType="separate"/>
        </w:r>
        <w:r>
          <w:rPr>
            <w:rFonts w:eastAsia="宋体" w:hint="eastAsia"/>
            <w:sz w:val="24"/>
            <w:szCs w:val="22"/>
          </w:rPr>
          <w:t>- 44 -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0327" w:history="1">
        <w:r>
          <w:rPr>
            <w:rFonts w:eastAsia="宋体" w:hint="eastAsia"/>
            <w:sz w:val="24"/>
            <w:szCs w:val="22"/>
          </w:rPr>
          <w:t>7.4 功能操作</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_Toc10327 \h </w:instrText>
        </w:r>
        <w:r>
          <w:rPr>
            <w:rFonts w:eastAsia="宋体" w:hint="eastAsia"/>
            <w:sz w:val="24"/>
            <w:szCs w:val="22"/>
          </w:rPr>
          <w:fldChar w:fldCharType="separate"/>
        </w:r>
        <w:r>
          <w:rPr>
            <w:rFonts w:eastAsia="宋体" w:hint="eastAsia"/>
            <w:sz w:val="24"/>
            <w:szCs w:val="22"/>
          </w:rPr>
          <w:t>- 44 -</w:t>
        </w:r>
        <w:r>
          <w:rPr>
            <w:rFonts w:eastAsia="宋体" w:hint="eastAsia"/>
            <w:sz w:val="24"/>
            <w:szCs w:val="22"/>
          </w:rPr>
          <w:fldChar w:fldCharType="end"/>
        </w:r>
      </w:hyperlink>
    </w:p>
    <w:p w:rsidR="00455EBB" w:rsidRDefault="00455EBB" w:rsidP="00455EBB">
      <w:pPr>
        <w:pStyle w:val="21"/>
        <w:tabs>
          <w:tab w:val="right" w:leader="dot" w:pos="9070"/>
        </w:tabs>
        <w:ind w:left="560"/>
        <w:rPr>
          <w:rFonts w:eastAsia="宋体" w:hint="eastAsia"/>
          <w:sz w:val="24"/>
          <w:szCs w:val="22"/>
        </w:rPr>
      </w:pPr>
      <w:hyperlink w:anchor="_Toc1772" w:history="1">
        <w:r>
          <w:rPr>
            <w:rFonts w:eastAsia="宋体" w:hint="eastAsia"/>
            <w:sz w:val="24"/>
            <w:szCs w:val="22"/>
          </w:rPr>
          <w:t>8 县科技局</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_Toc1772 \h </w:instrText>
        </w:r>
        <w:r>
          <w:rPr>
            <w:rFonts w:eastAsia="宋体" w:hint="eastAsia"/>
            <w:sz w:val="24"/>
            <w:szCs w:val="22"/>
          </w:rPr>
          <w:fldChar w:fldCharType="separate"/>
        </w:r>
        <w:r>
          <w:rPr>
            <w:rFonts w:eastAsia="宋体" w:hint="eastAsia"/>
            <w:sz w:val="24"/>
            <w:szCs w:val="22"/>
          </w:rPr>
          <w:t>- 55 -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26981" w:history="1">
        <w:r>
          <w:rPr>
            <w:rFonts w:eastAsia="宋体" w:hint="eastAsia"/>
            <w:sz w:val="24"/>
            <w:szCs w:val="22"/>
          </w:rPr>
          <w:t>8.1 账号分配</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_Toc26981 \h </w:instrText>
        </w:r>
        <w:r>
          <w:rPr>
            <w:rFonts w:eastAsia="宋体" w:hint="eastAsia"/>
            <w:sz w:val="24"/>
            <w:szCs w:val="22"/>
          </w:rPr>
          <w:fldChar w:fldCharType="separate"/>
        </w:r>
        <w:r>
          <w:rPr>
            <w:rFonts w:eastAsia="宋体" w:hint="eastAsia"/>
            <w:sz w:val="24"/>
            <w:szCs w:val="22"/>
          </w:rPr>
          <w:t>- 55 -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30142" w:history="1">
        <w:r>
          <w:rPr>
            <w:rFonts w:eastAsia="宋体" w:hint="eastAsia"/>
            <w:sz w:val="24"/>
            <w:szCs w:val="22"/>
          </w:rPr>
          <w:t>8.2账号登录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_Toc30142 \h </w:instrText>
        </w:r>
        <w:r>
          <w:rPr>
            <w:rFonts w:eastAsia="宋体" w:hint="eastAsia"/>
            <w:sz w:val="24"/>
            <w:szCs w:val="22"/>
          </w:rPr>
          <w:fldChar w:fldCharType="separate"/>
        </w:r>
        <w:r>
          <w:rPr>
            <w:rFonts w:eastAsia="宋体" w:hint="eastAsia"/>
            <w:sz w:val="24"/>
            <w:szCs w:val="22"/>
          </w:rPr>
          <w:t>- 55 -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27155" w:history="1">
        <w:r>
          <w:rPr>
            <w:rFonts w:eastAsia="宋体" w:hint="eastAsia"/>
            <w:sz w:val="24"/>
            <w:szCs w:val="22"/>
          </w:rPr>
          <w:t>8.3 导航菜单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_Toc27155 \h </w:instrText>
        </w:r>
        <w:r>
          <w:rPr>
            <w:rFonts w:eastAsia="宋体" w:hint="eastAsia"/>
            <w:sz w:val="24"/>
            <w:szCs w:val="22"/>
          </w:rPr>
          <w:fldChar w:fldCharType="separate"/>
        </w:r>
        <w:r>
          <w:rPr>
            <w:rFonts w:eastAsia="宋体" w:hint="eastAsia"/>
            <w:sz w:val="24"/>
            <w:szCs w:val="22"/>
          </w:rPr>
          <w:t>- 55 -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25317" w:history="1">
        <w:r>
          <w:rPr>
            <w:rFonts w:eastAsia="宋体" w:hint="eastAsia"/>
            <w:sz w:val="24"/>
            <w:szCs w:val="22"/>
          </w:rPr>
          <w:t>8.4 功能操作</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_Toc25317 \h </w:instrText>
        </w:r>
        <w:r>
          <w:rPr>
            <w:rFonts w:eastAsia="宋体" w:hint="eastAsia"/>
            <w:sz w:val="24"/>
            <w:szCs w:val="22"/>
          </w:rPr>
          <w:fldChar w:fldCharType="separate"/>
        </w:r>
        <w:r>
          <w:rPr>
            <w:rFonts w:eastAsia="宋体" w:hint="eastAsia"/>
            <w:sz w:val="24"/>
            <w:szCs w:val="22"/>
          </w:rPr>
          <w:t>- 56 -</w:t>
        </w:r>
        <w:r>
          <w:rPr>
            <w:rFonts w:eastAsia="宋体" w:hint="eastAsia"/>
            <w:sz w:val="24"/>
            <w:szCs w:val="22"/>
          </w:rPr>
          <w:fldChar w:fldCharType="end"/>
        </w:r>
      </w:hyperlink>
    </w:p>
    <w:p w:rsidR="00455EBB" w:rsidRDefault="00455EBB" w:rsidP="00455EBB">
      <w:pPr>
        <w:pStyle w:val="21"/>
        <w:tabs>
          <w:tab w:val="right" w:leader="dot" w:pos="9070"/>
        </w:tabs>
        <w:ind w:left="560"/>
        <w:rPr>
          <w:rFonts w:eastAsia="宋体" w:hint="eastAsia"/>
          <w:sz w:val="24"/>
          <w:szCs w:val="22"/>
        </w:rPr>
      </w:pPr>
      <w:hyperlink w:anchor="_Toc20780" w:history="1">
        <w:r>
          <w:rPr>
            <w:rFonts w:eastAsia="宋体" w:hint="eastAsia"/>
            <w:sz w:val="24"/>
            <w:szCs w:val="22"/>
          </w:rPr>
          <w:t>9 省直部门</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_Toc20780 \h </w:instrText>
        </w:r>
        <w:r>
          <w:rPr>
            <w:rFonts w:eastAsia="宋体" w:hint="eastAsia"/>
            <w:sz w:val="24"/>
            <w:szCs w:val="22"/>
          </w:rPr>
          <w:fldChar w:fldCharType="separate"/>
        </w:r>
        <w:r>
          <w:rPr>
            <w:rFonts w:eastAsia="宋体" w:hint="eastAsia"/>
            <w:sz w:val="24"/>
            <w:szCs w:val="22"/>
          </w:rPr>
          <w:t>- 67 -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1664" w:history="1">
        <w:r>
          <w:rPr>
            <w:rFonts w:eastAsia="宋体" w:hint="eastAsia"/>
            <w:sz w:val="24"/>
            <w:szCs w:val="22"/>
          </w:rPr>
          <w:t>9.1 账号分配</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_Toc11664 \h </w:instrText>
        </w:r>
        <w:r>
          <w:rPr>
            <w:rFonts w:eastAsia="宋体" w:hint="eastAsia"/>
            <w:sz w:val="24"/>
            <w:szCs w:val="22"/>
          </w:rPr>
          <w:fldChar w:fldCharType="separate"/>
        </w:r>
        <w:r>
          <w:rPr>
            <w:rFonts w:eastAsia="宋体" w:hint="eastAsia"/>
            <w:sz w:val="24"/>
            <w:szCs w:val="22"/>
          </w:rPr>
          <w:t>- 67 -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20077" w:history="1">
        <w:r>
          <w:rPr>
            <w:rFonts w:eastAsia="宋体" w:hint="eastAsia"/>
            <w:sz w:val="24"/>
            <w:szCs w:val="22"/>
          </w:rPr>
          <w:t>9.2 账号登录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_Toc20077 \h </w:instrText>
        </w:r>
        <w:r>
          <w:rPr>
            <w:rFonts w:eastAsia="宋体" w:hint="eastAsia"/>
            <w:sz w:val="24"/>
            <w:szCs w:val="22"/>
          </w:rPr>
          <w:fldChar w:fldCharType="separate"/>
        </w:r>
        <w:r>
          <w:rPr>
            <w:rFonts w:eastAsia="宋体" w:hint="eastAsia"/>
            <w:sz w:val="24"/>
            <w:szCs w:val="22"/>
          </w:rPr>
          <w:t>- 67 -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704" w:history="1">
        <w:r>
          <w:rPr>
            <w:rFonts w:eastAsia="宋体" w:hint="eastAsia"/>
            <w:sz w:val="24"/>
            <w:szCs w:val="22"/>
          </w:rPr>
          <w:t>9.3 导航菜单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_Toc1704 \h </w:instrText>
        </w:r>
        <w:r>
          <w:rPr>
            <w:rFonts w:eastAsia="宋体" w:hint="eastAsia"/>
            <w:sz w:val="24"/>
            <w:szCs w:val="22"/>
          </w:rPr>
          <w:fldChar w:fldCharType="separate"/>
        </w:r>
        <w:r>
          <w:rPr>
            <w:rFonts w:eastAsia="宋体" w:hint="eastAsia"/>
            <w:sz w:val="24"/>
            <w:szCs w:val="22"/>
          </w:rPr>
          <w:t>- 67 -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5813" w:history="1">
        <w:r>
          <w:rPr>
            <w:rFonts w:eastAsia="宋体" w:hint="eastAsia"/>
            <w:sz w:val="24"/>
            <w:szCs w:val="22"/>
          </w:rPr>
          <w:t>9.4 功能操作</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_Toc5813 \h </w:instrText>
        </w:r>
        <w:r>
          <w:rPr>
            <w:rFonts w:eastAsia="宋体" w:hint="eastAsia"/>
            <w:sz w:val="24"/>
            <w:szCs w:val="22"/>
          </w:rPr>
          <w:fldChar w:fldCharType="separate"/>
        </w:r>
        <w:r>
          <w:rPr>
            <w:rFonts w:eastAsia="宋体" w:hint="eastAsia"/>
            <w:sz w:val="24"/>
            <w:szCs w:val="22"/>
          </w:rPr>
          <w:t>- 67 -</w:t>
        </w:r>
        <w:r>
          <w:rPr>
            <w:rFonts w:eastAsia="宋体" w:hint="eastAsia"/>
            <w:sz w:val="24"/>
            <w:szCs w:val="22"/>
          </w:rPr>
          <w:fldChar w:fldCharType="end"/>
        </w:r>
      </w:hyperlink>
    </w:p>
    <w:p w:rsidR="00455EBB" w:rsidRDefault="00455EBB" w:rsidP="00455EBB">
      <w:pPr>
        <w:pStyle w:val="21"/>
        <w:tabs>
          <w:tab w:val="right" w:leader="dot" w:pos="9070"/>
        </w:tabs>
        <w:ind w:left="560"/>
        <w:rPr>
          <w:rFonts w:eastAsia="宋体" w:hint="eastAsia"/>
          <w:sz w:val="24"/>
          <w:szCs w:val="22"/>
        </w:rPr>
      </w:pPr>
      <w:hyperlink w:anchor="_Toc24770" w:history="1">
        <w:r>
          <w:rPr>
            <w:rFonts w:eastAsia="宋体" w:hint="eastAsia"/>
            <w:sz w:val="24"/>
            <w:szCs w:val="22"/>
          </w:rPr>
          <w:t>10 市科技局</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_Toc24770 \h </w:instrText>
        </w:r>
        <w:r>
          <w:rPr>
            <w:rFonts w:eastAsia="宋体" w:hint="eastAsia"/>
            <w:sz w:val="24"/>
            <w:szCs w:val="22"/>
          </w:rPr>
          <w:fldChar w:fldCharType="separate"/>
        </w:r>
        <w:r>
          <w:rPr>
            <w:rFonts w:eastAsia="宋体" w:hint="eastAsia"/>
            <w:sz w:val="24"/>
            <w:szCs w:val="22"/>
          </w:rPr>
          <w:t>- 74 -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26284" w:history="1">
        <w:r>
          <w:rPr>
            <w:rFonts w:eastAsia="宋体" w:hint="eastAsia"/>
            <w:sz w:val="24"/>
            <w:szCs w:val="22"/>
          </w:rPr>
          <w:t>10.1 账号分配</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_Toc26284 \h </w:instrText>
        </w:r>
        <w:r>
          <w:rPr>
            <w:rFonts w:eastAsia="宋体" w:hint="eastAsia"/>
            <w:sz w:val="24"/>
            <w:szCs w:val="22"/>
          </w:rPr>
          <w:fldChar w:fldCharType="separate"/>
        </w:r>
        <w:r>
          <w:rPr>
            <w:rFonts w:eastAsia="宋体" w:hint="eastAsia"/>
            <w:sz w:val="24"/>
            <w:szCs w:val="22"/>
          </w:rPr>
          <w:t>- 74 -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28842" w:history="1">
        <w:r>
          <w:rPr>
            <w:rFonts w:eastAsia="宋体" w:hint="eastAsia"/>
            <w:sz w:val="24"/>
            <w:szCs w:val="22"/>
          </w:rPr>
          <w:t>10.2 账号登录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_Toc28842 \h </w:instrText>
        </w:r>
        <w:r>
          <w:rPr>
            <w:rFonts w:eastAsia="宋体" w:hint="eastAsia"/>
            <w:sz w:val="24"/>
            <w:szCs w:val="22"/>
          </w:rPr>
          <w:fldChar w:fldCharType="separate"/>
        </w:r>
        <w:r>
          <w:rPr>
            <w:rFonts w:eastAsia="宋体" w:hint="eastAsia"/>
            <w:sz w:val="24"/>
            <w:szCs w:val="22"/>
          </w:rPr>
          <w:t>- 74 -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26541" w:history="1">
        <w:r>
          <w:rPr>
            <w:rFonts w:eastAsia="宋体" w:hint="eastAsia"/>
            <w:sz w:val="24"/>
            <w:szCs w:val="22"/>
          </w:rPr>
          <w:t>10.3 导航菜单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_Toc26541 \h </w:instrText>
        </w:r>
        <w:r>
          <w:rPr>
            <w:rFonts w:eastAsia="宋体" w:hint="eastAsia"/>
            <w:sz w:val="24"/>
            <w:szCs w:val="22"/>
          </w:rPr>
          <w:fldChar w:fldCharType="separate"/>
        </w:r>
        <w:r>
          <w:rPr>
            <w:rFonts w:eastAsia="宋体" w:hint="eastAsia"/>
            <w:sz w:val="24"/>
            <w:szCs w:val="22"/>
          </w:rPr>
          <w:t>- 74 -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9235" w:history="1">
        <w:r>
          <w:rPr>
            <w:rFonts w:eastAsia="宋体" w:hint="eastAsia"/>
            <w:sz w:val="24"/>
            <w:szCs w:val="22"/>
          </w:rPr>
          <w:t>10.4 功能操作</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_Toc19235 \h </w:instrText>
        </w:r>
        <w:r>
          <w:rPr>
            <w:rFonts w:eastAsia="宋体" w:hint="eastAsia"/>
            <w:sz w:val="24"/>
            <w:szCs w:val="22"/>
          </w:rPr>
          <w:fldChar w:fldCharType="separate"/>
        </w:r>
        <w:r>
          <w:rPr>
            <w:rFonts w:eastAsia="宋体" w:hint="eastAsia"/>
            <w:sz w:val="24"/>
            <w:szCs w:val="22"/>
          </w:rPr>
          <w:t>- 74 -</w:t>
        </w:r>
        <w:r>
          <w:rPr>
            <w:rFonts w:eastAsia="宋体" w:hint="eastAsia"/>
            <w:sz w:val="24"/>
            <w:szCs w:val="22"/>
          </w:rPr>
          <w:fldChar w:fldCharType="end"/>
        </w:r>
      </w:hyperlink>
    </w:p>
    <w:p w:rsidR="00455EBB" w:rsidRDefault="00455EBB" w:rsidP="00455EBB">
      <w:pPr>
        <w:pStyle w:val="21"/>
        <w:tabs>
          <w:tab w:val="right" w:leader="dot" w:pos="9070"/>
        </w:tabs>
        <w:ind w:left="560"/>
        <w:rPr>
          <w:rFonts w:eastAsia="宋体" w:hint="eastAsia"/>
          <w:sz w:val="24"/>
          <w:szCs w:val="22"/>
        </w:rPr>
      </w:pPr>
      <w:hyperlink w:anchor="_Toc28916" w:history="1">
        <w:r>
          <w:rPr>
            <w:rFonts w:eastAsia="宋体" w:hint="eastAsia"/>
            <w:sz w:val="24"/>
            <w:szCs w:val="22"/>
          </w:rPr>
          <w:t>11 省科技厅</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_Toc28916 \h </w:instrText>
        </w:r>
        <w:r>
          <w:rPr>
            <w:rFonts w:eastAsia="宋体" w:hint="eastAsia"/>
            <w:sz w:val="24"/>
            <w:szCs w:val="22"/>
          </w:rPr>
          <w:fldChar w:fldCharType="separate"/>
        </w:r>
        <w:r>
          <w:rPr>
            <w:rFonts w:eastAsia="宋体" w:hint="eastAsia"/>
            <w:sz w:val="24"/>
            <w:szCs w:val="22"/>
          </w:rPr>
          <w:t>- 88 -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20948" w:history="1">
        <w:r>
          <w:rPr>
            <w:rFonts w:eastAsia="宋体" w:hint="eastAsia"/>
            <w:sz w:val="24"/>
            <w:szCs w:val="22"/>
          </w:rPr>
          <w:t>11.1 账号分配</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_Toc20948 \h </w:instrText>
        </w:r>
        <w:r>
          <w:rPr>
            <w:rFonts w:eastAsia="宋体" w:hint="eastAsia"/>
            <w:sz w:val="24"/>
            <w:szCs w:val="22"/>
          </w:rPr>
          <w:fldChar w:fldCharType="separate"/>
        </w:r>
        <w:r>
          <w:rPr>
            <w:rFonts w:eastAsia="宋体" w:hint="eastAsia"/>
            <w:sz w:val="24"/>
            <w:szCs w:val="22"/>
          </w:rPr>
          <w:t>- 88 -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12137" w:history="1">
        <w:r>
          <w:rPr>
            <w:rFonts w:eastAsia="宋体" w:hint="eastAsia"/>
            <w:sz w:val="24"/>
            <w:szCs w:val="22"/>
          </w:rPr>
          <w:t>11.2 账号登录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_Toc12137 \h </w:instrText>
        </w:r>
        <w:r>
          <w:rPr>
            <w:rFonts w:eastAsia="宋体" w:hint="eastAsia"/>
            <w:sz w:val="24"/>
            <w:szCs w:val="22"/>
          </w:rPr>
          <w:fldChar w:fldCharType="separate"/>
        </w:r>
        <w:r>
          <w:rPr>
            <w:rFonts w:eastAsia="宋体" w:hint="eastAsia"/>
            <w:sz w:val="24"/>
            <w:szCs w:val="22"/>
          </w:rPr>
          <w:t>- 88 -</w:t>
        </w:r>
        <w:r>
          <w:rPr>
            <w:rFonts w:eastAsia="宋体" w:hint="eastAsia"/>
            <w:sz w:val="24"/>
            <w:szCs w:val="22"/>
          </w:rPr>
          <w:fldChar w:fldCharType="end"/>
        </w:r>
      </w:hyperlink>
    </w:p>
    <w:p w:rsidR="00455EBB" w:rsidRDefault="00455EBB" w:rsidP="00455EBB">
      <w:pPr>
        <w:pStyle w:val="31"/>
        <w:tabs>
          <w:tab w:val="right" w:leader="dot" w:pos="9070"/>
        </w:tabs>
        <w:ind w:left="1120"/>
        <w:rPr>
          <w:rFonts w:eastAsia="宋体" w:hint="eastAsia"/>
          <w:sz w:val="24"/>
          <w:szCs w:val="22"/>
        </w:rPr>
      </w:pPr>
      <w:hyperlink w:anchor="_Toc28797" w:history="1">
        <w:r>
          <w:rPr>
            <w:rFonts w:eastAsia="宋体" w:hint="eastAsia"/>
            <w:sz w:val="24"/>
            <w:szCs w:val="22"/>
          </w:rPr>
          <w:t>11.2 导航菜单</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_Toc28797 \h </w:instrText>
        </w:r>
        <w:r>
          <w:rPr>
            <w:rFonts w:eastAsia="宋体" w:hint="eastAsia"/>
            <w:sz w:val="24"/>
            <w:szCs w:val="22"/>
          </w:rPr>
          <w:fldChar w:fldCharType="separate"/>
        </w:r>
        <w:r>
          <w:rPr>
            <w:rFonts w:eastAsia="宋体" w:hint="eastAsia"/>
            <w:sz w:val="24"/>
            <w:szCs w:val="22"/>
          </w:rPr>
          <w:t>- 89 -</w:t>
        </w:r>
        <w:r>
          <w:rPr>
            <w:rFonts w:eastAsia="宋体" w:hint="eastAsia"/>
            <w:sz w:val="24"/>
            <w:szCs w:val="22"/>
          </w:rPr>
          <w:fldChar w:fldCharType="end"/>
        </w:r>
      </w:hyperlink>
    </w:p>
    <w:p w:rsidR="00455EBB" w:rsidRDefault="00455EBB" w:rsidP="00455EBB">
      <w:pPr>
        <w:pStyle w:val="31"/>
        <w:tabs>
          <w:tab w:val="right" w:leader="dot" w:pos="9070"/>
        </w:tabs>
        <w:ind w:left="1120"/>
      </w:pPr>
      <w:hyperlink w:anchor="_Toc20598" w:history="1">
        <w:r>
          <w:rPr>
            <w:rFonts w:eastAsia="宋体" w:hint="eastAsia"/>
            <w:sz w:val="24"/>
            <w:szCs w:val="22"/>
          </w:rPr>
          <w:t>11.3 功能操作</w:t>
        </w:r>
        <w:r>
          <w:rPr>
            <w:rFonts w:eastAsia="宋体" w:hint="eastAsia"/>
            <w:sz w:val="24"/>
            <w:szCs w:val="22"/>
          </w:rPr>
          <w:tab/>
        </w:r>
        <w:r>
          <w:rPr>
            <w:rFonts w:eastAsia="宋体" w:hint="eastAsia"/>
            <w:sz w:val="24"/>
            <w:szCs w:val="22"/>
          </w:rPr>
          <w:fldChar w:fldCharType="begin"/>
        </w:r>
        <w:r>
          <w:rPr>
            <w:rFonts w:eastAsia="宋体" w:hint="eastAsia"/>
            <w:sz w:val="24"/>
            <w:szCs w:val="22"/>
          </w:rPr>
          <w:instrText xml:space="preserve"> PAGEREF _Toc20598 \h </w:instrText>
        </w:r>
        <w:r>
          <w:rPr>
            <w:rFonts w:eastAsia="宋体" w:hint="eastAsia"/>
            <w:sz w:val="24"/>
            <w:szCs w:val="22"/>
          </w:rPr>
          <w:fldChar w:fldCharType="separate"/>
        </w:r>
        <w:r>
          <w:rPr>
            <w:rFonts w:eastAsia="宋体" w:hint="eastAsia"/>
            <w:sz w:val="24"/>
            <w:szCs w:val="22"/>
          </w:rPr>
          <w:t>- 89 -</w:t>
        </w:r>
        <w:r>
          <w:rPr>
            <w:rFonts w:eastAsia="宋体" w:hint="eastAsia"/>
            <w:sz w:val="24"/>
            <w:szCs w:val="22"/>
          </w:rPr>
          <w:fldChar w:fldCharType="end"/>
        </w:r>
      </w:hyperlink>
    </w:p>
    <w:p w:rsidR="00455EBB" w:rsidRDefault="00455EBB" w:rsidP="00455EBB">
      <w:pPr>
        <w:sectPr w:rsidR="00455EBB">
          <w:headerReference w:type="default" r:id="rId5"/>
          <w:footerReference w:type="default" r:id="rId6"/>
          <w:headerReference w:type="first" r:id="rId7"/>
          <w:pgSz w:w="11906" w:h="16838"/>
          <w:pgMar w:top="1701" w:right="1418" w:bottom="1418" w:left="1418" w:header="851" w:footer="992" w:gutter="0"/>
          <w:pgNumType w:fmt="numberInDash" w:start="1"/>
          <w:cols w:space="720"/>
          <w:titlePg/>
          <w:docGrid w:type="lines" w:linePitch="319"/>
        </w:sectPr>
      </w:pPr>
      <w:r>
        <w:rPr>
          <w:bCs/>
          <w:lang w:val="zh-CN"/>
        </w:rPr>
        <w:fldChar w:fldCharType="end"/>
      </w:r>
    </w:p>
    <w:p w:rsidR="00455EBB" w:rsidRDefault="00455EBB" w:rsidP="00455EBB">
      <w:pPr>
        <w:pStyle w:val="ListParagraph"/>
        <w:numPr>
          <w:ilvl w:val="0"/>
          <w:numId w:val="3"/>
        </w:numPr>
        <w:snapToGrid w:val="0"/>
        <w:spacing w:beforeLines="100" w:before="312" w:afterLines="100" w:after="312" w:line="500" w:lineRule="exact"/>
        <w:ind w:firstLineChars="0"/>
        <w:outlineLvl w:val="0"/>
        <w:rPr>
          <w:rStyle w:val="10"/>
        </w:rPr>
      </w:pPr>
      <w:bookmarkStart w:id="1" w:name="_Toc5498"/>
      <w:bookmarkStart w:id="2" w:name="_Toc26414"/>
      <w:bookmarkStart w:id="3" w:name="_Toc43480722"/>
      <w:r>
        <w:rPr>
          <w:rStyle w:val="10"/>
          <w:rFonts w:hint="eastAsia"/>
        </w:rPr>
        <w:lastRenderedPageBreak/>
        <w:t xml:space="preserve"> </w:t>
      </w:r>
      <w:bookmarkStart w:id="4" w:name="_Toc23207"/>
      <w:r>
        <w:rPr>
          <w:rStyle w:val="10"/>
          <w:rFonts w:hint="eastAsia"/>
        </w:rPr>
        <w:t>综述</w:t>
      </w:r>
      <w:bookmarkEnd w:id="1"/>
      <w:bookmarkEnd w:id="2"/>
      <w:bookmarkEnd w:id="3"/>
      <w:bookmarkEnd w:id="4"/>
    </w:p>
    <w:p w:rsidR="00455EBB" w:rsidRDefault="00455EBB" w:rsidP="00455EBB">
      <w:pPr>
        <w:pStyle w:val="2"/>
        <w:numPr>
          <w:ilvl w:val="1"/>
          <w:numId w:val="4"/>
        </w:numPr>
        <w:snapToGrid w:val="0"/>
        <w:spacing w:beforeLines="0" w:before="0" w:afterLines="0" w:after="0" w:line="500" w:lineRule="exact"/>
        <w:ind w:left="0" w:firstLine="0"/>
      </w:pPr>
      <w:bookmarkStart w:id="5" w:name="_Toc3877"/>
      <w:bookmarkStart w:id="6" w:name="_Toc16082"/>
      <w:bookmarkStart w:id="7" w:name="_Toc13558"/>
      <w:bookmarkStart w:id="8" w:name="_Toc43480723"/>
      <w:r>
        <w:rPr>
          <w:rFonts w:hint="eastAsia"/>
        </w:rPr>
        <w:t>编写目的</w:t>
      </w:r>
      <w:bookmarkEnd w:id="5"/>
      <w:bookmarkEnd w:id="6"/>
      <w:bookmarkEnd w:id="7"/>
      <w:bookmarkEnd w:id="8"/>
    </w:p>
    <w:p w:rsidR="00455EBB" w:rsidRDefault="00455EBB" w:rsidP="00455EBB">
      <w:pPr>
        <w:snapToGrid w:val="0"/>
        <w:spacing w:line="500" w:lineRule="exact"/>
        <w:ind w:firstLine="480"/>
        <w:rPr>
          <w:rFonts w:hint="eastAsia"/>
        </w:rPr>
      </w:pPr>
      <w:r>
        <w:rPr>
          <w:rFonts w:hint="eastAsia"/>
        </w:rPr>
        <w:t>本文档是河北省科技特派员综合管理服务平台的用户操作手册，编制目的是为了使用户借助本手册的帮助，掌握河北省科技特派员综合管理服务平台的使用。</w:t>
      </w:r>
    </w:p>
    <w:p w:rsidR="00455EBB" w:rsidRDefault="00455EBB" w:rsidP="00455EBB">
      <w:pPr>
        <w:pStyle w:val="2"/>
        <w:numPr>
          <w:ilvl w:val="1"/>
          <w:numId w:val="4"/>
        </w:numPr>
        <w:snapToGrid w:val="0"/>
        <w:spacing w:beforeLines="0" w:before="0" w:afterLines="0" w:after="0" w:line="500" w:lineRule="exact"/>
        <w:ind w:left="0" w:firstLine="0"/>
      </w:pPr>
      <w:bookmarkStart w:id="9" w:name="_Toc43480724"/>
      <w:bookmarkStart w:id="10" w:name="_Toc3203"/>
      <w:bookmarkStart w:id="11" w:name="_Toc341109783"/>
      <w:bookmarkStart w:id="12" w:name="_Toc15473"/>
      <w:bookmarkStart w:id="13" w:name="_Toc21774"/>
      <w:r>
        <w:rPr>
          <w:rFonts w:hint="eastAsia"/>
        </w:rPr>
        <w:t>预期读者</w:t>
      </w:r>
      <w:bookmarkEnd w:id="9"/>
      <w:bookmarkEnd w:id="10"/>
      <w:bookmarkEnd w:id="11"/>
      <w:bookmarkEnd w:id="12"/>
      <w:bookmarkEnd w:id="13"/>
    </w:p>
    <w:p w:rsidR="00455EBB" w:rsidRDefault="00455EBB" w:rsidP="00455EBB">
      <w:pPr>
        <w:snapToGrid w:val="0"/>
        <w:spacing w:line="500" w:lineRule="exact"/>
        <w:ind w:firstLineChars="200" w:firstLine="560"/>
      </w:pPr>
      <w:r>
        <w:rPr>
          <w:rFonts w:hint="eastAsia"/>
        </w:rPr>
        <w:t>预期的</w:t>
      </w:r>
      <w:r>
        <w:rPr>
          <w:rFonts w:ascii="等线" w:hAnsi="等线" w:cs="等线" w:hint="eastAsia"/>
        </w:rPr>
        <w:t>读者</w:t>
      </w:r>
      <w:r>
        <w:rPr>
          <w:rFonts w:hint="eastAsia"/>
        </w:rPr>
        <w:t>是河北省科技特派员综合管理服务平台的各级管理部门（省、市、县（区）科技管理部门，乡镇（街道）政府及省级以上园区管委会、省直有关部门）、农业和企业科技特派员、乡镇科技特派员、科技特派员派出单位、科技特派员服务单位、科技专干和评审专家。</w:t>
      </w:r>
    </w:p>
    <w:p w:rsidR="00455EBB" w:rsidRDefault="00455EBB" w:rsidP="00455EBB">
      <w:pPr>
        <w:pStyle w:val="ListParagraph"/>
        <w:numPr>
          <w:ilvl w:val="0"/>
          <w:numId w:val="3"/>
        </w:numPr>
        <w:snapToGrid w:val="0"/>
        <w:spacing w:beforeLines="100" w:before="312" w:afterLines="100" w:after="312" w:line="500" w:lineRule="exact"/>
        <w:ind w:firstLineChars="0"/>
        <w:outlineLvl w:val="0"/>
        <w:rPr>
          <w:rStyle w:val="10"/>
        </w:rPr>
      </w:pPr>
      <w:r>
        <w:rPr>
          <w:rStyle w:val="10"/>
          <w:rFonts w:hint="eastAsia"/>
        </w:rPr>
        <w:t xml:space="preserve"> </w:t>
      </w:r>
      <w:bookmarkStart w:id="14" w:name="_Toc24764"/>
      <w:r>
        <w:rPr>
          <w:rStyle w:val="10"/>
          <w:rFonts w:hint="eastAsia"/>
        </w:rPr>
        <w:t>系统</w:t>
      </w:r>
      <w:r>
        <w:rPr>
          <w:rStyle w:val="10"/>
          <w:rFonts w:cs="Times New Roman" w:hint="eastAsia"/>
        </w:rPr>
        <w:t>简介</w:t>
      </w:r>
      <w:bookmarkEnd w:id="14"/>
    </w:p>
    <w:p w:rsidR="00455EBB" w:rsidRDefault="00455EBB" w:rsidP="00455EBB">
      <w:pPr>
        <w:pStyle w:val="2"/>
        <w:numPr>
          <w:ilvl w:val="1"/>
          <w:numId w:val="5"/>
        </w:numPr>
        <w:snapToGrid w:val="0"/>
        <w:spacing w:beforeLines="0" w:before="0" w:afterLines="0" w:after="0" w:line="500" w:lineRule="exact"/>
        <w:ind w:left="0" w:firstLine="0"/>
      </w:pPr>
      <w:bookmarkStart w:id="15" w:name="_Toc2520"/>
      <w:r>
        <w:rPr>
          <w:rFonts w:hint="eastAsia"/>
        </w:rPr>
        <w:t>系统背景</w:t>
      </w:r>
      <w:bookmarkEnd w:id="15"/>
    </w:p>
    <w:p w:rsidR="00455EBB" w:rsidRDefault="00455EBB" w:rsidP="00455EBB">
      <w:pPr>
        <w:snapToGrid w:val="0"/>
        <w:spacing w:line="500" w:lineRule="exact"/>
        <w:ind w:firstLineChars="200" w:firstLine="560"/>
        <w:rPr>
          <w:rFonts w:ascii="等线" w:hAnsi="等线" w:cs="等线"/>
        </w:rPr>
      </w:pPr>
      <w:r>
        <w:rPr>
          <w:rFonts w:ascii="等线" w:hAnsi="等线" w:cs="等线" w:hint="eastAsia"/>
        </w:rPr>
        <w:t>为深入贯彻落实习近平总书记关于科技特派员工作的重要指示精神，深入推行科技特派员制度，加强全省科技特派员工作队伍和工作体系的建设和管理，开发河北省科技特派员综合管理服务平台，以更好的推进科技特派员服务开展工作。</w:t>
      </w:r>
    </w:p>
    <w:p w:rsidR="00455EBB" w:rsidRDefault="00455EBB" w:rsidP="00455EBB">
      <w:pPr>
        <w:pStyle w:val="2"/>
        <w:numPr>
          <w:ilvl w:val="1"/>
          <w:numId w:val="5"/>
        </w:numPr>
        <w:snapToGrid w:val="0"/>
        <w:spacing w:beforeLines="0" w:before="0" w:afterLines="0" w:after="0" w:line="500" w:lineRule="exact"/>
        <w:ind w:left="0" w:firstLine="0"/>
      </w:pPr>
      <w:bookmarkStart w:id="16" w:name="_Toc14845"/>
      <w:r>
        <w:rPr>
          <w:rFonts w:hint="eastAsia"/>
        </w:rPr>
        <w:t>系统角色</w:t>
      </w:r>
      <w:bookmarkEnd w:id="16"/>
    </w:p>
    <w:p w:rsidR="00455EBB" w:rsidRDefault="00455EBB" w:rsidP="00455EBB">
      <w:pPr>
        <w:snapToGrid w:val="0"/>
        <w:spacing w:line="500" w:lineRule="exact"/>
        <w:ind w:firstLineChars="200" w:firstLine="560"/>
        <w:rPr>
          <w:rFonts w:ascii="等线" w:hAnsi="等线" w:cs="等线"/>
        </w:rPr>
      </w:pPr>
      <w:r>
        <w:rPr>
          <w:rFonts w:ascii="等线" w:hAnsi="等线" w:cs="等线" w:hint="eastAsia"/>
        </w:rPr>
        <w:t>河北省科技特派员综合管理服务平台包含</w:t>
      </w:r>
      <w:r>
        <w:rPr>
          <w:rFonts w:ascii="等线" w:hAnsi="等线" w:cs="等线"/>
        </w:rPr>
        <w:t>7</w:t>
      </w:r>
      <w:r>
        <w:rPr>
          <w:rFonts w:ascii="等线" w:hAnsi="等线" w:cs="等线"/>
        </w:rPr>
        <w:t>类使用者角色，</w:t>
      </w:r>
      <w:r>
        <w:rPr>
          <w:rFonts w:ascii="等线" w:hAnsi="等线" w:cs="等线" w:hint="eastAsia"/>
        </w:rPr>
        <w:t>科技特派员工作</w:t>
      </w:r>
      <w:r>
        <w:rPr>
          <w:rFonts w:ascii="等线" w:hAnsi="等线" w:cs="等线"/>
        </w:rPr>
        <w:t>管理部门、农业</w:t>
      </w:r>
      <w:r>
        <w:rPr>
          <w:rFonts w:ascii="等线" w:hAnsi="等线" w:cs="等线" w:hint="eastAsia"/>
        </w:rPr>
        <w:t>和</w:t>
      </w:r>
      <w:r>
        <w:rPr>
          <w:rFonts w:ascii="等线" w:hAnsi="等线" w:cs="等线"/>
        </w:rPr>
        <w:t>企业</w:t>
      </w:r>
      <w:r>
        <w:rPr>
          <w:rFonts w:ascii="等线" w:hAnsi="等线" w:cs="等线" w:hint="eastAsia"/>
        </w:rPr>
        <w:t>科技</w:t>
      </w:r>
      <w:r>
        <w:rPr>
          <w:rFonts w:ascii="等线" w:hAnsi="等线" w:cs="等线"/>
        </w:rPr>
        <w:t>特派员、乡镇</w:t>
      </w:r>
      <w:r>
        <w:rPr>
          <w:rFonts w:ascii="等线" w:hAnsi="等线" w:cs="等线" w:hint="eastAsia"/>
        </w:rPr>
        <w:t>科技</w:t>
      </w:r>
      <w:r>
        <w:rPr>
          <w:rFonts w:ascii="等线" w:hAnsi="等线" w:cs="等线"/>
        </w:rPr>
        <w:t>特派员、</w:t>
      </w:r>
      <w:r>
        <w:rPr>
          <w:rFonts w:ascii="等线" w:hAnsi="等线" w:cs="等线" w:hint="eastAsia"/>
        </w:rPr>
        <w:t>科技</w:t>
      </w:r>
      <w:r>
        <w:rPr>
          <w:rFonts w:ascii="等线" w:hAnsi="等线" w:cs="等线"/>
        </w:rPr>
        <w:t>特派员派出单位、</w:t>
      </w:r>
      <w:r>
        <w:rPr>
          <w:rFonts w:ascii="等线" w:hAnsi="等线" w:cs="等线" w:hint="eastAsia"/>
        </w:rPr>
        <w:t>科技</w:t>
      </w:r>
      <w:r>
        <w:rPr>
          <w:rFonts w:ascii="等线" w:hAnsi="等线" w:cs="等线"/>
        </w:rPr>
        <w:t>特派员服务单位</w:t>
      </w:r>
      <w:r>
        <w:rPr>
          <w:rFonts w:ascii="等线" w:hAnsi="等线" w:cs="等线" w:hint="eastAsia"/>
        </w:rPr>
        <w:t>、科技专干和评审专家</w:t>
      </w:r>
      <w:r>
        <w:rPr>
          <w:rFonts w:ascii="等线" w:hAnsi="等线" w:cs="等线"/>
        </w:rPr>
        <w:t>。</w:t>
      </w:r>
    </w:p>
    <w:p w:rsidR="00455EBB" w:rsidRDefault="00455EBB" w:rsidP="00455EBB">
      <w:pPr>
        <w:pStyle w:val="2"/>
        <w:numPr>
          <w:ilvl w:val="1"/>
          <w:numId w:val="5"/>
        </w:numPr>
        <w:snapToGrid w:val="0"/>
        <w:spacing w:beforeLines="0" w:before="0" w:afterLines="0" w:after="0" w:line="500" w:lineRule="exact"/>
        <w:ind w:left="0" w:firstLine="0"/>
      </w:pPr>
      <w:bookmarkStart w:id="17" w:name="_Toc7888"/>
      <w:r>
        <w:rPr>
          <w:rFonts w:hint="eastAsia"/>
        </w:rPr>
        <w:t>系统结构及功能</w:t>
      </w:r>
      <w:bookmarkEnd w:id="17"/>
    </w:p>
    <w:p w:rsidR="00455EBB" w:rsidRDefault="00455EBB" w:rsidP="00455EBB">
      <w:pPr>
        <w:snapToGrid w:val="0"/>
        <w:spacing w:line="500" w:lineRule="exact"/>
        <w:ind w:firstLineChars="200" w:firstLine="560"/>
        <w:rPr>
          <w:rFonts w:ascii="等线" w:hAnsi="等线" w:cs="等线"/>
        </w:rPr>
      </w:pPr>
      <w:r>
        <w:rPr>
          <w:rFonts w:ascii="等线" w:hAnsi="等线" w:cs="等线" w:hint="eastAsia"/>
        </w:rPr>
        <w:t>河北省科技特派员综合管理服务平台主要包括前端网站和河北省科技特派员综合管理服务系统两部分组成。</w:t>
      </w:r>
    </w:p>
    <w:p w:rsidR="00455EBB" w:rsidRDefault="00455EBB" w:rsidP="00455EBB">
      <w:pPr>
        <w:snapToGrid w:val="0"/>
        <w:spacing w:line="500" w:lineRule="exact"/>
        <w:ind w:firstLineChars="200" w:firstLine="560"/>
        <w:rPr>
          <w:rFonts w:ascii="等线" w:hAnsi="等线" w:cs="等线"/>
        </w:rPr>
      </w:pPr>
      <w:r>
        <w:rPr>
          <w:rFonts w:ascii="等线" w:hAnsi="等线" w:cs="等线" w:hint="eastAsia"/>
        </w:rPr>
        <w:t>河北省科技特派员综合管理服务平台前端网站分为</w:t>
      </w:r>
      <w:r>
        <w:rPr>
          <w:rFonts w:ascii="等线" w:hAnsi="等线" w:cs="等线"/>
        </w:rPr>
        <w:t>8</w:t>
      </w:r>
      <w:r>
        <w:rPr>
          <w:rFonts w:ascii="等线" w:hAnsi="等线" w:cs="等线"/>
        </w:rPr>
        <w:t>大子模块，包含网站首页、新闻通知、工作室</w:t>
      </w:r>
      <w:r>
        <w:rPr>
          <w:rFonts w:ascii="等线" w:hAnsi="等线" w:cs="等线"/>
        </w:rPr>
        <w:t>/</w:t>
      </w:r>
      <w:r>
        <w:rPr>
          <w:rFonts w:ascii="等线" w:hAnsi="等线" w:cs="等线"/>
        </w:rPr>
        <w:t>站、宣传专题、培训学习、优秀案例、问题</w:t>
      </w:r>
      <w:r>
        <w:rPr>
          <w:rFonts w:ascii="等线" w:hAnsi="等线" w:cs="等线"/>
        </w:rPr>
        <w:lastRenderedPageBreak/>
        <w:t>解答、联系我们。</w:t>
      </w:r>
    </w:p>
    <w:p w:rsidR="00455EBB" w:rsidRDefault="00455EBB" w:rsidP="00455EBB">
      <w:pPr>
        <w:pStyle w:val="ListParagraph"/>
        <w:numPr>
          <w:ilvl w:val="0"/>
          <w:numId w:val="6"/>
        </w:numPr>
        <w:snapToGrid w:val="0"/>
        <w:spacing w:line="500" w:lineRule="exact"/>
        <w:ind w:firstLineChars="0"/>
        <w:rPr>
          <w:rFonts w:ascii="等线" w:hAnsi="等线" w:cs="等线"/>
          <w:szCs w:val="28"/>
        </w:rPr>
      </w:pPr>
      <w:r>
        <w:rPr>
          <w:rFonts w:ascii="等线" w:hAnsi="等线" w:cs="等线"/>
          <w:szCs w:val="28"/>
        </w:rPr>
        <w:t>网站首页：作为前端展示的一个门户总模块，对于其他</w:t>
      </w:r>
      <w:r>
        <w:rPr>
          <w:rFonts w:ascii="等线" w:hAnsi="等线" w:cs="等线"/>
          <w:szCs w:val="28"/>
        </w:rPr>
        <w:t>7</w:t>
      </w:r>
      <w:r>
        <w:rPr>
          <w:rFonts w:ascii="等线" w:hAnsi="等线" w:cs="等线"/>
          <w:szCs w:val="28"/>
        </w:rPr>
        <w:t>个子模内容做出统一展示。查看对应模块信息即进行跳转至对应子模块。</w:t>
      </w:r>
    </w:p>
    <w:p w:rsidR="00455EBB" w:rsidRDefault="00455EBB" w:rsidP="00455EBB">
      <w:pPr>
        <w:pStyle w:val="ListParagraph"/>
        <w:numPr>
          <w:ilvl w:val="0"/>
          <w:numId w:val="6"/>
        </w:numPr>
        <w:snapToGrid w:val="0"/>
        <w:spacing w:line="500" w:lineRule="exact"/>
        <w:ind w:firstLineChars="0"/>
        <w:rPr>
          <w:rFonts w:ascii="等线" w:hAnsi="等线" w:cs="等线"/>
          <w:szCs w:val="28"/>
        </w:rPr>
      </w:pPr>
      <w:r>
        <w:rPr>
          <w:rFonts w:ascii="等线" w:hAnsi="等线" w:cs="等线"/>
          <w:szCs w:val="28"/>
        </w:rPr>
        <w:t>新闻通知：</w:t>
      </w:r>
      <w:r>
        <w:rPr>
          <w:rFonts w:ascii="等线" w:hAnsi="等线" w:cs="等线" w:hint="eastAsia"/>
          <w:szCs w:val="28"/>
        </w:rPr>
        <w:t>展示全省科技特派员工作动态、通知公告、管理政策等信息</w:t>
      </w:r>
      <w:r>
        <w:rPr>
          <w:rFonts w:ascii="等线" w:hAnsi="等线" w:cs="等线"/>
          <w:szCs w:val="28"/>
        </w:rPr>
        <w:t>。</w:t>
      </w:r>
    </w:p>
    <w:p w:rsidR="00455EBB" w:rsidRDefault="00455EBB" w:rsidP="00455EBB">
      <w:pPr>
        <w:pStyle w:val="ListParagraph"/>
        <w:numPr>
          <w:ilvl w:val="0"/>
          <w:numId w:val="6"/>
        </w:numPr>
        <w:snapToGrid w:val="0"/>
        <w:spacing w:line="500" w:lineRule="exact"/>
        <w:ind w:firstLineChars="0"/>
        <w:rPr>
          <w:rFonts w:ascii="等线" w:hAnsi="等线" w:cs="等线"/>
          <w:szCs w:val="28"/>
        </w:rPr>
      </w:pPr>
      <w:r>
        <w:rPr>
          <w:rFonts w:ascii="等线" w:hAnsi="等线" w:cs="等线"/>
          <w:szCs w:val="28"/>
        </w:rPr>
        <w:t>工作室</w:t>
      </w:r>
      <w:r>
        <w:rPr>
          <w:rFonts w:ascii="等线" w:hAnsi="等线" w:cs="等线"/>
          <w:szCs w:val="28"/>
        </w:rPr>
        <w:t>/</w:t>
      </w:r>
      <w:r>
        <w:rPr>
          <w:rFonts w:ascii="等线" w:hAnsi="等线" w:cs="等线"/>
          <w:szCs w:val="28"/>
        </w:rPr>
        <w:t>站：展示目前</w:t>
      </w:r>
      <w:r>
        <w:rPr>
          <w:rFonts w:ascii="等线" w:hAnsi="等线" w:cs="等线" w:hint="eastAsia"/>
          <w:szCs w:val="28"/>
        </w:rPr>
        <w:t>已认定的工作室、工作站的信息</w:t>
      </w:r>
      <w:r>
        <w:rPr>
          <w:rFonts w:ascii="等线" w:hAnsi="等线" w:cs="等线"/>
          <w:szCs w:val="28"/>
        </w:rPr>
        <w:t>。</w:t>
      </w:r>
    </w:p>
    <w:p w:rsidR="00455EBB" w:rsidRDefault="00455EBB" w:rsidP="00455EBB">
      <w:pPr>
        <w:pStyle w:val="ListParagraph"/>
        <w:numPr>
          <w:ilvl w:val="0"/>
          <w:numId w:val="6"/>
        </w:numPr>
        <w:snapToGrid w:val="0"/>
        <w:spacing w:line="500" w:lineRule="exact"/>
        <w:ind w:firstLineChars="0"/>
        <w:rPr>
          <w:rFonts w:ascii="等线" w:hAnsi="等线" w:cs="等线"/>
          <w:szCs w:val="28"/>
        </w:rPr>
      </w:pPr>
      <w:r>
        <w:rPr>
          <w:rFonts w:ascii="等线" w:hAnsi="等线" w:cs="等线"/>
          <w:szCs w:val="28"/>
        </w:rPr>
        <w:t>宣传专题：展示</w:t>
      </w:r>
      <w:r>
        <w:rPr>
          <w:rFonts w:ascii="等线" w:hAnsi="等线" w:cs="等线" w:hint="eastAsia"/>
          <w:szCs w:val="28"/>
        </w:rPr>
        <w:t>科技特派员和相关单位的工作典型事迹</w:t>
      </w:r>
      <w:r>
        <w:rPr>
          <w:rFonts w:ascii="等线" w:hAnsi="等线" w:cs="等线"/>
          <w:szCs w:val="28"/>
        </w:rPr>
        <w:t>。</w:t>
      </w:r>
    </w:p>
    <w:p w:rsidR="00455EBB" w:rsidRDefault="00455EBB" w:rsidP="00455EBB">
      <w:pPr>
        <w:pStyle w:val="ListParagraph"/>
        <w:numPr>
          <w:ilvl w:val="0"/>
          <w:numId w:val="6"/>
        </w:numPr>
        <w:snapToGrid w:val="0"/>
        <w:spacing w:line="500" w:lineRule="exact"/>
        <w:ind w:firstLineChars="0"/>
        <w:rPr>
          <w:rFonts w:ascii="等线" w:hAnsi="等线" w:cs="等线"/>
          <w:szCs w:val="28"/>
        </w:rPr>
      </w:pPr>
      <w:r>
        <w:rPr>
          <w:rFonts w:ascii="等线" w:hAnsi="等线" w:cs="等线"/>
          <w:szCs w:val="28"/>
        </w:rPr>
        <w:t>培训学习：</w:t>
      </w:r>
      <w:r>
        <w:rPr>
          <w:rFonts w:ascii="等线" w:hAnsi="等线" w:cs="等线" w:hint="eastAsia"/>
          <w:szCs w:val="28"/>
        </w:rPr>
        <w:t>开展科技特派员网上业务知识培训</w:t>
      </w:r>
      <w:r>
        <w:rPr>
          <w:rFonts w:ascii="等线" w:hAnsi="等线" w:cs="等线"/>
          <w:szCs w:val="28"/>
        </w:rPr>
        <w:t>。</w:t>
      </w:r>
    </w:p>
    <w:p w:rsidR="00455EBB" w:rsidRDefault="00455EBB" w:rsidP="00455EBB">
      <w:pPr>
        <w:pStyle w:val="ListParagraph"/>
        <w:numPr>
          <w:ilvl w:val="0"/>
          <w:numId w:val="6"/>
        </w:numPr>
        <w:snapToGrid w:val="0"/>
        <w:spacing w:line="500" w:lineRule="exact"/>
        <w:ind w:firstLineChars="0"/>
        <w:rPr>
          <w:rFonts w:ascii="等线" w:hAnsi="等线" w:cs="等线"/>
          <w:szCs w:val="28"/>
        </w:rPr>
      </w:pPr>
      <w:r>
        <w:rPr>
          <w:rFonts w:ascii="等线" w:hAnsi="等线" w:cs="等线"/>
          <w:szCs w:val="28"/>
        </w:rPr>
        <w:t>优秀案例：展示</w:t>
      </w:r>
      <w:r>
        <w:rPr>
          <w:rFonts w:ascii="等线" w:hAnsi="等线" w:cs="等线" w:hint="eastAsia"/>
          <w:szCs w:val="28"/>
        </w:rPr>
        <w:t>科技特派员</w:t>
      </w:r>
      <w:r>
        <w:rPr>
          <w:rFonts w:ascii="等线" w:hAnsi="等线" w:cs="等线"/>
          <w:szCs w:val="28"/>
        </w:rPr>
        <w:t>服务</w:t>
      </w:r>
      <w:r>
        <w:rPr>
          <w:rFonts w:ascii="等线" w:hAnsi="等线" w:cs="等线" w:hint="eastAsia"/>
          <w:szCs w:val="28"/>
        </w:rPr>
        <w:t>工作典型案例</w:t>
      </w:r>
      <w:r>
        <w:rPr>
          <w:rFonts w:ascii="等线" w:hAnsi="等线" w:cs="等线"/>
          <w:szCs w:val="28"/>
        </w:rPr>
        <w:t>。</w:t>
      </w:r>
    </w:p>
    <w:p w:rsidR="00455EBB" w:rsidRDefault="00455EBB" w:rsidP="00455EBB">
      <w:pPr>
        <w:pStyle w:val="ListParagraph"/>
        <w:numPr>
          <w:ilvl w:val="0"/>
          <w:numId w:val="6"/>
        </w:numPr>
        <w:snapToGrid w:val="0"/>
        <w:spacing w:line="500" w:lineRule="exact"/>
        <w:ind w:firstLineChars="0"/>
        <w:rPr>
          <w:rFonts w:ascii="等线" w:hAnsi="等线" w:cs="等线"/>
          <w:szCs w:val="28"/>
        </w:rPr>
      </w:pPr>
      <w:r>
        <w:rPr>
          <w:rFonts w:ascii="等线" w:hAnsi="等线" w:cs="等线"/>
          <w:szCs w:val="28"/>
        </w:rPr>
        <w:t>问题解答：展示一些</w:t>
      </w:r>
      <w:r>
        <w:rPr>
          <w:rFonts w:ascii="等线" w:hAnsi="等线" w:cs="等线" w:hint="eastAsia"/>
          <w:szCs w:val="28"/>
        </w:rPr>
        <w:t>科技特派员工作相关</w:t>
      </w:r>
      <w:r>
        <w:rPr>
          <w:rFonts w:ascii="等线" w:hAnsi="等线" w:cs="等线"/>
          <w:szCs w:val="28"/>
        </w:rPr>
        <w:t>问题的解答，</w:t>
      </w:r>
      <w:r>
        <w:rPr>
          <w:rFonts w:ascii="等线" w:hAnsi="等线" w:cs="等线" w:hint="eastAsia"/>
          <w:szCs w:val="28"/>
        </w:rPr>
        <w:t>并接受网上提问</w:t>
      </w:r>
      <w:r>
        <w:rPr>
          <w:rFonts w:ascii="等线" w:hAnsi="等线" w:cs="等线"/>
          <w:szCs w:val="28"/>
        </w:rPr>
        <w:t>。</w:t>
      </w:r>
    </w:p>
    <w:p w:rsidR="00455EBB" w:rsidRDefault="00455EBB" w:rsidP="00455EBB">
      <w:pPr>
        <w:pStyle w:val="ListParagraph"/>
        <w:numPr>
          <w:ilvl w:val="0"/>
          <w:numId w:val="6"/>
        </w:numPr>
        <w:snapToGrid w:val="0"/>
        <w:spacing w:line="500" w:lineRule="exact"/>
        <w:ind w:firstLineChars="0"/>
        <w:rPr>
          <w:rFonts w:ascii="等线" w:hAnsi="等线" w:cs="等线"/>
          <w:szCs w:val="28"/>
        </w:rPr>
      </w:pPr>
      <w:r>
        <w:rPr>
          <w:rFonts w:ascii="等线" w:hAnsi="等线" w:cs="等线"/>
          <w:szCs w:val="28"/>
        </w:rPr>
        <w:t>联系我们：提供科技厅管理部门及</w:t>
      </w:r>
      <w:r>
        <w:rPr>
          <w:rFonts w:ascii="等线" w:hAnsi="等线" w:cs="等线" w:hint="eastAsia"/>
          <w:szCs w:val="28"/>
        </w:rPr>
        <w:t>系统技术支持</w:t>
      </w:r>
      <w:r>
        <w:rPr>
          <w:rFonts w:ascii="等线" w:hAnsi="等线" w:cs="等线"/>
          <w:szCs w:val="28"/>
        </w:rPr>
        <w:t>的联系方式信息。</w:t>
      </w:r>
    </w:p>
    <w:p w:rsidR="00455EBB" w:rsidRDefault="00455EBB" w:rsidP="00455EBB">
      <w:pPr>
        <w:snapToGrid w:val="0"/>
        <w:spacing w:line="500" w:lineRule="exact"/>
        <w:ind w:firstLineChars="200" w:firstLine="560"/>
        <w:rPr>
          <w:rFonts w:ascii="等线" w:hAnsi="等线" w:cs="等线"/>
          <w:szCs w:val="28"/>
        </w:rPr>
      </w:pPr>
      <w:r>
        <w:rPr>
          <w:rFonts w:ascii="等线" w:hAnsi="等线" w:cs="等线" w:hint="eastAsia"/>
          <w:szCs w:val="28"/>
        </w:rPr>
        <w:t>河北省科技特派员综合管理服务系统</w:t>
      </w:r>
      <w:r>
        <w:rPr>
          <w:rFonts w:ascii="等线" w:hAnsi="等线" w:cs="等线"/>
          <w:szCs w:val="28"/>
        </w:rPr>
        <w:t>支持以下业务功能：</w:t>
      </w:r>
    </w:p>
    <w:p w:rsidR="00455EBB" w:rsidRDefault="00455EBB" w:rsidP="00455EBB">
      <w:pPr>
        <w:pStyle w:val="ListParagraph"/>
        <w:numPr>
          <w:ilvl w:val="0"/>
          <w:numId w:val="6"/>
        </w:numPr>
        <w:snapToGrid w:val="0"/>
        <w:spacing w:line="500" w:lineRule="exact"/>
        <w:ind w:firstLineChars="0"/>
        <w:rPr>
          <w:rFonts w:ascii="等线" w:hAnsi="等线" w:cs="等线"/>
          <w:szCs w:val="28"/>
        </w:rPr>
      </w:pPr>
      <w:r>
        <w:rPr>
          <w:rFonts w:ascii="等线" w:hAnsi="等线" w:cs="等线"/>
          <w:szCs w:val="28"/>
        </w:rPr>
        <w:t>农业</w:t>
      </w:r>
      <w:r>
        <w:rPr>
          <w:rFonts w:ascii="等线" w:hAnsi="等线" w:cs="等线"/>
          <w:szCs w:val="28"/>
        </w:rPr>
        <w:t>/</w:t>
      </w:r>
      <w:r>
        <w:rPr>
          <w:rFonts w:ascii="等线" w:hAnsi="等线" w:cs="等线"/>
          <w:szCs w:val="28"/>
        </w:rPr>
        <w:t>企业</w:t>
      </w:r>
      <w:r>
        <w:rPr>
          <w:rFonts w:ascii="等线" w:hAnsi="等线" w:cs="等线"/>
          <w:szCs w:val="28"/>
        </w:rPr>
        <w:t>/</w:t>
      </w:r>
      <w:r>
        <w:rPr>
          <w:rFonts w:ascii="等线" w:hAnsi="等线" w:cs="等线"/>
          <w:szCs w:val="28"/>
        </w:rPr>
        <w:t>乡镇特派员、</w:t>
      </w:r>
      <w:r>
        <w:rPr>
          <w:rFonts w:ascii="等线" w:hAnsi="等线" w:cs="等线" w:hint="eastAsia"/>
          <w:szCs w:val="28"/>
        </w:rPr>
        <w:t>科技特派员</w:t>
      </w:r>
      <w:r>
        <w:rPr>
          <w:rFonts w:ascii="等线" w:hAnsi="等线" w:cs="等线"/>
          <w:szCs w:val="28"/>
        </w:rPr>
        <w:t>服务单位</w:t>
      </w:r>
      <w:r>
        <w:rPr>
          <w:rFonts w:ascii="等线" w:hAnsi="等线" w:cs="等线" w:hint="eastAsia"/>
          <w:szCs w:val="28"/>
        </w:rPr>
        <w:t>、科技专干人员</w:t>
      </w:r>
      <w:r>
        <w:rPr>
          <w:rFonts w:ascii="等线" w:hAnsi="等线" w:cs="等线"/>
          <w:szCs w:val="28"/>
        </w:rPr>
        <w:t>注册，管理部门审核、省科技厅</w:t>
      </w:r>
      <w:r>
        <w:rPr>
          <w:rFonts w:ascii="等线" w:hAnsi="等线" w:cs="等线" w:hint="eastAsia"/>
          <w:szCs w:val="28"/>
        </w:rPr>
        <w:t>复</w:t>
      </w:r>
      <w:r>
        <w:rPr>
          <w:rFonts w:ascii="等线" w:hAnsi="等线" w:cs="等线"/>
          <w:szCs w:val="28"/>
        </w:rPr>
        <w:t>核</w:t>
      </w:r>
      <w:r>
        <w:rPr>
          <w:rFonts w:ascii="等线" w:hAnsi="等线" w:cs="等线"/>
          <w:szCs w:val="28"/>
        </w:rPr>
        <w:t>/</w:t>
      </w:r>
      <w:r>
        <w:rPr>
          <w:rFonts w:ascii="等线" w:hAnsi="等线" w:cs="等线"/>
          <w:szCs w:val="28"/>
        </w:rPr>
        <w:t>备案操作；</w:t>
      </w:r>
    </w:p>
    <w:p w:rsidR="00455EBB" w:rsidRDefault="00455EBB" w:rsidP="00455EBB">
      <w:pPr>
        <w:pStyle w:val="ListParagraph"/>
        <w:numPr>
          <w:ilvl w:val="0"/>
          <w:numId w:val="6"/>
        </w:numPr>
        <w:snapToGrid w:val="0"/>
        <w:spacing w:line="500" w:lineRule="exact"/>
        <w:ind w:firstLineChars="0"/>
        <w:rPr>
          <w:rFonts w:ascii="等线" w:hAnsi="等线" w:cs="等线"/>
          <w:szCs w:val="28"/>
        </w:rPr>
      </w:pPr>
      <w:r>
        <w:rPr>
          <w:rFonts w:ascii="等线" w:hAnsi="等线" w:cs="等线" w:hint="eastAsia"/>
          <w:szCs w:val="28"/>
        </w:rPr>
        <w:t>科技</w:t>
      </w:r>
      <w:r>
        <w:rPr>
          <w:rFonts w:ascii="等线" w:hAnsi="等线" w:cs="等线"/>
          <w:szCs w:val="28"/>
        </w:rPr>
        <w:t>特派员与服务单位双方达成意向合作，签订三方协议；</w:t>
      </w:r>
    </w:p>
    <w:p w:rsidR="00455EBB" w:rsidRDefault="00455EBB" w:rsidP="00455EBB">
      <w:pPr>
        <w:pStyle w:val="ListParagraph"/>
        <w:numPr>
          <w:ilvl w:val="0"/>
          <w:numId w:val="6"/>
        </w:numPr>
        <w:snapToGrid w:val="0"/>
        <w:spacing w:line="500" w:lineRule="exact"/>
        <w:ind w:firstLineChars="0"/>
        <w:rPr>
          <w:rFonts w:ascii="等线" w:hAnsi="等线" w:cs="等线"/>
          <w:szCs w:val="28"/>
        </w:rPr>
      </w:pPr>
      <w:r>
        <w:rPr>
          <w:rFonts w:ascii="等线" w:hAnsi="等线" w:cs="等线" w:hint="eastAsia"/>
          <w:szCs w:val="28"/>
        </w:rPr>
        <w:t>科技</w:t>
      </w:r>
      <w:r>
        <w:rPr>
          <w:rFonts w:ascii="等线" w:hAnsi="等线" w:cs="等线"/>
          <w:szCs w:val="28"/>
        </w:rPr>
        <w:t>特派员网上培训学习，并线上进行模拟训练及考试；</w:t>
      </w:r>
    </w:p>
    <w:p w:rsidR="00455EBB" w:rsidRDefault="00455EBB" w:rsidP="00455EBB">
      <w:pPr>
        <w:pStyle w:val="ListParagraph"/>
        <w:numPr>
          <w:ilvl w:val="0"/>
          <w:numId w:val="6"/>
        </w:numPr>
        <w:snapToGrid w:val="0"/>
        <w:spacing w:line="500" w:lineRule="exact"/>
        <w:ind w:firstLineChars="0"/>
        <w:rPr>
          <w:rFonts w:ascii="等线" w:hAnsi="等线" w:cs="等线"/>
          <w:szCs w:val="28"/>
        </w:rPr>
      </w:pPr>
      <w:r>
        <w:rPr>
          <w:rFonts w:ascii="等线" w:hAnsi="等线" w:cs="等线" w:hint="eastAsia"/>
          <w:szCs w:val="28"/>
        </w:rPr>
        <w:t>科技</w:t>
      </w:r>
      <w:r>
        <w:rPr>
          <w:rFonts w:ascii="等线" w:hAnsi="等线" w:cs="等线"/>
          <w:szCs w:val="28"/>
        </w:rPr>
        <w:t>特派员对于</w:t>
      </w:r>
      <w:r>
        <w:rPr>
          <w:rFonts w:ascii="等线" w:hAnsi="等线" w:cs="等线" w:hint="eastAsia"/>
          <w:szCs w:val="28"/>
        </w:rPr>
        <w:t>科技特派员服务日常记录</w:t>
      </w:r>
      <w:r>
        <w:rPr>
          <w:rFonts w:ascii="等线" w:hAnsi="等线" w:cs="等线"/>
          <w:szCs w:val="28"/>
        </w:rPr>
        <w:t>、季度工作、年度工作进行总结记录；</w:t>
      </w:r>
    </w:p>
    <w:p w:rsidR="00455EBB" w:rsidRDefault="00455EBB" w:rsidP="00455EBB">
      <w:pPr>
        <w:pStyle w:val="ListParagraph"/>
        <w:numPr>
          <w:ilvl w:val="0"/>
          <w:numId w:val="6"/>
        </w:numPr>
        <w:snapToGrid w:val="0"/>
        <w:spacing w:line="500" w:lineRule="exact"/>
        <w:ind w:firstLineChars="0"/>
        <w:rPr>
          <w:rFonts w:ascii="等线" w:hAnsi="等线" w:cs="等线"/>
          <w:szCs w:val="28"/>
        </w:rPr>
      </w:pPr>
      <w:r>
        <w:rPr>
          <w:rFonts w:ascii="等线" w:hAnsi="等线" w:cs="等线" w:hint="eastAsia"/>
          <w:szCs w:val="28"/>
        </w:rPr>
        <w:t>科技特派员</w:t>
      </w:r>
      <w:r>
        <w:rPr>
          <w:rFonts w:ascii="等线" w:hAnsi="等线" w:cs="等线"/>
          <w:szCs w:val="28"/>
        </w:rPr>
        <w:t>服务单位、</w:t>
      </w:r>
      <w:r>
        <w:rPr>
          <w:rFonts w:ascii="等线" w:hAnsi="等线" w:cs="等线" w:hint="eastAsia"/>
          <w:szCs w:val="28"/>
        </w:rPr>
        <w:t>科技特派员</w:t>
      </w:r>
      <w:r>
        <w:rPr>
          <w:rFonts w:ascii="等线" w:hAnsi="等线" w:cs="等线"/>
          <w:szCs w:val="28"/>
        </w:rPr>
        <w:t>管理部门进行</w:t>
      </w:r>
      <w:r>
        <w:rPr>
          <w:rFonts w:ascii="等线" w:hAnsi="等线" w:cs="等线" w:hint="eastAsia"/>
          <w:szCs w:val="28"/>
        </w:rPr>
        <w:t>工作记录及</w:t>
      </w:r>
      <w:r>
        <w:rPr>
          <w:rFonts w:ascii="等线" w:hAnsi="等线" w:cs="等线"/>
          <w:szCs w:val="28"/>
        </w:rPr>
        <w:t>年度总结；</w:t>
      </w:r>
    </w:p>
    <w:p w:rsidR="00455EBB" w:rsidRDefault="00455EBB" w:rsidP="00455EBB">
      <w:pPr>
        <w:pStyle w:val="ListParagraph"/>
        <w:numPr>
          <w:ilvl w:val="0"/>
          <w:numId w:val="6"/>
        </w:numPr>
        <w:snapToGrid w:val="0"/>
        <w:spacing w:line="500" w:lineRule="exact"/>
        <w:ind w:firstLineChars="0"/>
        <w:rPr>
          <w:rFonts w:ascii="等线" w:hAnsi="等线" w:cs="等线"/>
          <w:szCs w:val="28"/>
        </w:rPr>
      </w:pPr>
      <w:r>
        <w:rPr>
          <w:rFonts w:ascii="等线" w:hAnsi="等线" w:cs="等线" w:hint="eastAsia"/>
          <w:szCs w:val="28"/>
        </w:rPr>
        <w:t>科技</w:t>
      </w:r>
      <w:r>
        <w:rPr>
          <w:rFonts w:ascii="等线" w:hAnsi="等线" w:cs="等线"/>
          <w:szCs w:val="28"/>
        </w:rPr>
        <w:t>特派员派出单位</w:t>
      </w:r>
      <w:r>
        <w:rPr>
          <w:rFonts w:ascii="等线" w:hAnsi="等线" w:cs="等线"/>
          <w:szCs w:val="28"/>
        </w:rPr>
        <w:t>/</w:t>
      </w:r>
      <w:r>
        <w:rPr>
          <w:rFonts w:ascii="等线" w:hAnsi="等线" w:cs="等线"/>
          <w:szCs w:val="28"/>
        </w:rPr>
        <w:t>乡镇政府</w:t>
      </w:r>
      <w:r>
        <w:rPr>
          <w:rFonts w:ascii="等线" w:hAnsi="等线" w:cs="等线" w:hint="eastAsia"/>
          <w:szCs w:val="28"/>
        </w:rPr>
        <w:t>、街道办</w:t>
      </w:r>
      <w:r>
        <w:rPr>
          <w:rFonts w:ascii="等线" w:hAnsi="等线" w:cs="等线"/>
          <w:szCs w:val="28"/>
        </w:rPr>
        <w:t>可</w:t>
      </w:r>
      <w:r>
        <w:rPr>
          <w:rFonts w:ascii="等线" w:hAnsi="等线" w:cs="等线" w:hint="eastAsia"/>
          <w:szCs w:val="28"/>
        </w:rPr>
        <w:t>申请</w:t>
      </w:r>
      <w:r>
        <w:rPr>
          <w:rFonts w:ascii="等线" w:hAnsi="等线" w:cs="等线"/>
          <w:szCs w:val="28"/>
        </w:rPr>
        <w:t>工作室</w:t>
      </w:r>
      <w:r>
        <w:rPr>
          <w:rFonts w:ascii="等线" w:hAnsi="等线" w:cs="等线"/>
          <w:szCs w:val="28"/>
        </w:rPr>
        <w:t>/</w:t>
      </w:r>
      <w:r>
        <w:rPr>
          <w:rFonts w:ascii="等线" w:hAnsi="等线" w:cs="等线"/>
          <w:szCs w:val="28"/>
        </w:rPr>
        <w:t>站，并进行工作室</w:t>
      </w:r>
      <w:r>
        <w:rPr>
          <w:rFonts w:ascii="等线" w:hAnsi="等线" w:cs="等线"/>
          <w:szCs w:val="28"/>
        </w:rPr>
        <w:t>/</w:t>
      </w:r>
      <w:r>
        <w:rPr>
          <w:rFonts w:ascii="等线" w:hAnsi="等线" w:cs="等线"/>
          <w:szCs w:val="28"/>
        </w:rPr>
        <w:t>站</w:t>
      </w:r>
      <w:r>
        <w:rPr>
          <w:rFonts w:ascii="等线" w:hAnsi="等线" w:cs="等线" w:hint="eastAsia"/>
          <w:szCs w:val="28"/>
        </w:rPr>
        <w:t>工作记录及</w:t>
      </w:r>
      <w:r>
        <w:rPr>
          <w:rFonts w:ascii="等线" w:hAnsi="等线" w:cs="等线"/>
          <w:szCs w:val="28"/>
        </w:rPr>
        <w:t>年度总结；</w:t>
      </w:r>
    </w:p>
    <w:p w:rsidR="00455EBB" w:rsidRDefault="00455EBB" w:rsidP="00455EBB">
      <w:pPr>
        <w:pStyle w:val="ListParagraph"/>
        <w:numPr>
          <w:ilvl w:val="0"/>
          <w:numId w:val="6"/>
        </w:numPr>
        <w:snapToGrid w:val="0"/>
        <w:spacing w:line="500" w:lineRule="exact"/>
        <w:ind w:firstLineChars="0"/>
        <w:rPr>
          <w:rFonts w:ascii="等线" w:hAnsi="等线" w:cs="等线"/>
          <w:szCs w:val="28"/>
        </w:rPr>
      </w:pPr>
      <w:r>
        <w:rPr>
          <w:rFonts w:ascii="等线" w:hAnsi="等线" w:cs="等线"/>
          <w:szCs w:val="28"/>
        </w:rPr>
        <w:t>对科技特派员</w:t>
      </w:r>
      <w:r>
        <w:rPr>
          <w:rFonts w:ascii="等线" w:hAnsi="等线" w:cs="等线" w:hint="eastAsia"/>
          <w:szCs w:val="28"/>
        </w:rPr>
        <w:t>工作相关数据</w:t>
      </w:r>
      <w:r>
        <w:rPr>
          <w:rFonts w:ascii="等线" w:hAnsi="等线" w:cs="等线"/>
          <w:szCs w:val="28"/>
        </w:rPr>
        <w:t>进行统计分析。</w:t>
      </w:r>
    </w:p>
    <w:p w:rsidR="00455EBB" w:rsidRDefault="00455EBB" w:rsidP="00455EBB">
      <w:pPr>
        <w:pStyle w:val="ListParagraph"/>
        <w:snapToGrid w:val="0"/>
        <w:spacing w:line="500" w:lineRule="exact"/>
        <w:ind w:firstLineChars="0" w:firstLine="0"/>
        <w:rPr>
          <w:rFonts w:ascii="等线" w:hAnsi="等线" w:cs="等线"/>
          <w:szCs w:val="28"/>
        </w:rPr>
      </w:pPr>
    </w:p>
    <w:p w:rsidR="00455EBB" w:rsidRDefault="00455EBB" w:rsidP="00455EBB">
      <w:pPr>
        <w:pStyle w:val="ListParagraph"/>
        <w:numPr>
          <w:ilvl w:val="0"/>
          <w:numId w:val="3"/>
        </w:numPr>
        <w:snapToGrid w:val="0"/>
        <w:spacing w:beforeLines="100" w:before="312" w:afterLines="100" w:after="312" w:line="500" w:lineRule="exact"/>
        <w:ind w:firstLineChars="0"/>
        <w:outlineLvl w:val="0"/>
        <w:rPr>
          <w:rStyle w:val="10"/>
        </w:rPr>
      </w:pPr>
      <w:r>
        <w:rPr>
          <w:rStyle w:val="10"/>
          <w:rFonts w:hint="eastAsia"/>
        </w:rPr>
        <w:t xml:space="preserve"> </w:t>
      </w:r>
      <w:bookmarkStart w:id="18" w:name="_Toc27012"/>
      <w:r>
        <w:rPr>
          <w:rStyle w:val="10"/>
          <w:rFonts w:hint="eastAsia"/>
        </w:rPr>
        <w:t>系统操作</w:t>
      </w:r>
      <w:bookmarkEnd w:id="18"/>
    </w:p>
    <w:p w:rsidR="00455EBB" w:rsidRDefault="00455EBB" w:rsidP="00455EBB">
      <w:pPr>
        <w:pStyle w:val="2"/>
        <w:numPr>
          <w:ilvl w:val="1"/>
          <w:numId w:val="0"/>
        </w:numPr>
        <w:snapToGrid w:val="0"/>
        <w:spacing w:beforeLines="0" w:before="0" w:afterLines="0" w:after="0" w:line="500" w:lineRule="exact"/>
      </w:pPr>
      <w:bookmarkStart w:id="19" w:name="_Toc21268"/>
      <w:r>
        <w:rPr>
          <w:rFonts w:hint="eastAsia"/>
        </w:rPr>
        <w:lastRenderedPageBreak/>
        <w:t xml:space="preserve">1 </w:t>
      </w:r>
      <w:r>
        <w:rPr>
          <w:rFonts w:hint="eastAsia"/>
        </w:rPr>
        <w:t>农业和企业科技特派员</w:t>
      </w:r>
      <w:bookmarkEnd w:id="19"/>
    </w:p>
    <w:p w:rsidR="00455EBB" w:rsidRDefault="00455EBB" w:rsidP="00455EBB">
      <w:pPr>
        <w:pStyle w:val="3"/>
        <w:numPr>
          <w:ilvl w:val="2"/>
          <w:numId w:val="0"/>
        </w:numPr>
        <w:snapToGrid w:val="0"/>
        <w:spacing w:beforeLines="0" w:before="0" w:afterLines="0" w:line="500" w:lineRule="exact"/>
        <w:rPr>
          <w:rFonts w:hAnsi="等线"/>
        </w:rPr>
      </w:pPr>
      <w:bookmarkStart w:id="20" w:name="_Toc22988"/>
      <w:r>
        <w:rPr>
          <w:rFonts w:hint="eastAsia"/>
        </w:rPr>
        <w:t>1.1</w:t>
      </w:r>
      <w:r>
        <w:rPr>
          <w:rFonts w:hint="eastAsia"/>
        </w:rPr>
        <w:t>账号注册</w:t>
      </w:r>
      <w:bookmarkEnd w:id="20"/>
    </w:p>
    <w:p w:rsidR="00455EBB" w:rsidRDefault="00455EBB" w:rsidP="00455EBB">
      <w:pPr>
        <w:pStyle w:val="ListParagraph"/>
        <w:numPr>
          <w:ilvl w:val="0"/>
          <w:numId w:val="7"/>
        </w:numPr>
        <w:snapToGrid w:val="0"/>
        <w:spacing w:line="500" w:lineRule="exact"/>
        <w:ind w:left="0" w:firstLine="560"/>
        <w:rPr>
          <w:rFonts w:ascii="等线" w:hAnsi="等线" w:cs="等线"/>
          <w:szCs w:val="28"/>
        </w:rPr>
      </w:pPr>
      <w:r>
        <w:rPr>
          <w:rFonts w:ascii="等线" w:hAnsi="等线" w:cs="等线" w:hint="eastAsia"/>
          <w:szCs w:val="28"/>
        </w:rPr>
        <w:t>用户点击登录界面的【注册】按钮；</w:t>
      </w:r>
    </w:p>
    <w:p w:rsidR="00455EBB" w:rsidRDefault="00455EBB" w:rsidP="00455EBB">
      <w:pPr>
        <w:pStyle w:val="ListParagraph"/>
        <w:numPr>
          <w:ilvl w:val="0"/>
          <w:numId w:val="7"/>
        </w:numPr>
        <w:snapToGrid w:val="0"/>
        <w:spacing w:line="500" w:lineRule="exact"/>
        <w:ind w:left="0" w:firstLine="560"/>
        <w:rPr>
          <w:rFonts w:ascii="等线" w:hAnsi="等线" w:cs="等线"/>
          <w:szCs w:val="28"/>
        </w:rPr>
      </w:pPr>
      <w:r>
        <w:rPr>
          <w:rFonts w:ascii="等线" w:hAnsi="等线" w:cs="等线" w:hint="eastAsia"/>
          <w:szCs w:val="28"/>
        </w:rPr>
        <w:t>阅读注册协议，确认注册资质无误后，点击下方同意注册协议，点击【下一步】按钮；</w:t>
      </w:r>
    </w:p>
    <w:p w:rsidR="00455EBB" w:rsidRDefault="00455EBB" w:rsidP="00455EBB">
      <w:pPr>
        <w:pStyle w:val="ListParagraph"/>
        <w:numPr>
          <w:ilvl w:val="0"/>
          <w:numId w:val="7"/>
        </w:numPr>
        <w:snapToGrid w:val="0"/>
        <w:spacing w:line="500" w:lineRule="exact"/>
        <w:ind w:left="0" w:firstLine="560"/>
        <w:rPr>
          <w:rFonts w:ascii="等线" w:hAnsi="等线" w:cs="等线"/>
          <w:szCs w:val="28"/>
        </w:rPr>
      </w:pPr>
      <w:r>
        <w:rPr>
          <w:rFonts w:ascii="等线" w:hAnsi="等线" w:cs="等线" w:hint="eastAsia"/>
          <w:szCs w:val="28"/>
        </w:rPr>
        <w:t>选择注册角色“农业和企业特派员”；</w:t>
      </w:r>
    </w:p>
    <w:p w:rsidR="00455EBB" w:rsidRDefault="00455EBB" w:rsidP="00455EBB">
      <w:pPr>
        <w:pStyle w:val="ListParagraph"/>
        <w:numPr>
          <w:ilvl w:val="0"/>
          <w:numId w:val="7"/>
        </w:numPr>
        <w:snapToGrid w:val="0"/>
        <w:spacing w:line="500" w:lineRule="exact"/>
        <w:ind w:left="0" w:firstLine="560"/>
        <w:rPr>
          <w:rFonts w:ascii="等线" w:hAnsi="等线" w:cs="等线"/>
          <w:szCs w:val="28"/>
        </w:rPr>
      </w:pPr>
      <w:r>
        <w:rPr>
          <w:rFonts w:ascii="等线" w:hAnsi="等线" w:cs="等线" w:hint="eastAsia"/>
          <w:szCs w:val="28"/>
        </w:rPr>
        <w:t>填写信息登记表字段信息：账号、密码、确认密码、姓名、身份证号、手机号码；</w:t>
      </w:r>
    </w:p>
    <w:p w:rsidR="00455EBB" w:rsidRDefault="00455EBB" w:rsidP="00455EBB">
      <w:pPr>
        <w:pStyle w:val="ListParagraph"/>
        <w:numPr>
          <w:ilvl w:val="0"/>
          <w:numId w:val="7"/>
        </w:numPr>
        <w:snapToGrid w:val="0"/>
        <w:spacing w:line="500" w:lineRule="exact"/>
        <w:ind w:left="0" w:firstLine="560"/>
        <w:rPr>
          <w:rFonts w:ascii="等线" w:hAnsi="等线" w:cs="等线"/>
          <w:szCs w:val="28"/>
        </w:rPr>
      </w:pPr>
      <w:r>
        <w:rPr>
          <w:rFonts w:ascii="等线" w:hAnsi="等线" w:cs="等线" w:hint="eastAsia"/>
          <w:szCs w:val="28"/>
        </w:rPr>
        <w:t>账号：仅支持输入汉字、数字、字母，不超过</w:t>
      </w:r>
      <w:r>
        <w:rPr>
          <w:rFonts w:ascii="等线" w:hAnsi="等线" w:cs="等线"/>
          <w:szCs w:val="28"/>
        </w:rPr>
        <w:t>10</w:t>
      </w:r>
      <w:r>
        <w:rPr>
          <w:rFonts w:ascii="等线" w:hAnsi="等线" w:cs="等线"/>
          <w:szCs w:val="28"/>
        </w:rPr>
        <w:t>位；</w:t>
      </w:r>
    </w:p>
    <w:p w:rsidR="00455EBB" w:rsidRDefault="00455EBB" w:rsidP="00455EBB">
      <w:pPr>
        <w:snapToGrid w:val="0"/>
        <w:spacing w:line="500" w:lineRule="exact"/>
        <w:ind w:firstLineChars="200" w:firstLine="560"/>
        <w:rPr>
          <w:rFonts w:ascii="等线" w:hAnsi="等线" w:cs="等线"/>
          <w:szCs w:val="28"/>
        </w:rPr>
      </w:pPr>
      <w:r>
        <w:rPr>
          <w:rFonts w:ascii="等线" w:hAnsi="等线" w:cs="等线"/>
          <w:szCs w:val="28"/>
        </w:rPr>
        <w:t>密码、确认密码</w:t>
      </w:r>
      <w:r>
        <w:rPr>
          <w:rFonts w:ascii="等线" w:hAnsi="等线" w:cs="等线" w:hint="eastAsia"/>
          <w:szCs w:val="28"/>
        </w:rPr>
        <w:t>：</w:t>
      </w:r>
      <w:r>
        <w:rPr>
          <w:rFonts w:ascii="等线" w:hAnsi="等线" w:cs="等线"/>
          <w:szCs w:val="28"/>
        </w:rPr>
        <w:t>仅支持输入字母、数字，不超过</w:t>
      </w:r>
      <w:r>
        <w:rPr>
          <w:rFonts w:ascii="等线" w:hAnsi="等线" w:cs="等线"/>
          <w:szCs w:val="28"/>
        </w:rPr>
        <w:t>6</w:t>
      </w:r>
      <w:r>
        <w:rPr>
          <w:rFonts w:ascii="等线" w:hAnsi="等线" w:cs="等线"/>
          <w:szCs w:val="28"/>
        </w:rPr>
        <w:t>位；</w:t>
      </w:r>
    </w:p>
    <w:p w:rsidR="00455EBB" w:rsidRDefault="00455EBB" w:rsidP="00455EBB">
      <w:pPr>
        <w:pStyle w:val="ListParagraph"/>
        <w:numPr>
          <w:ilvl w:val="0"/>
          <w:numId w:val="7"/>
        </w:numPr>
        <w:snapToGrid w:val="0"/>
        <w:spacing w:line="500" w:lineRule="exact"/>
        <w:ind w:left="0" w:firstLine="560"/>
        <w:rPr>
          <w:rFonts w:ascii="等线" w:hAnsi="等线" w:cs="等线"/>
          <w:szCs w:val="28"/>
        </w:rPr>
      </w:pPr>
      <w:r>
        <w:rPr>
          <w:rFonts w:ascii="等线" w:hAnsi="等线" w:cs="等线" w:hint="eastAsia"/>
          <w:szCs w:val="28"/>
        </w:rPr>
        <w:t>账号激活成功，点击【去登录】按钮。</w:t>
      </w:r>
    </w:p>
    <w:p w:rsidR="00455EBB" w:rsidRDefault="00455EBB" w:rsidP="00455EBB">
      <w:pPr>
        <w:pStyle w:val="3"/>
        <w:numPr>
          <w:ilvl w:val="2"/>
          <w:numId w:val="0"/>
        </w:numPr>
        <w:snapToGrid w:val="0"/>
        <w:spacing w:beforeLines="0" w:before="0" w:afterLines="0" w:line="500" w:lineRule="exact"/>
        <w:rPr>
          <w:rFonts w:hAnsi="等线"/>
        </w:rPr>
      </w:pPr>
      <w:bookmarkStart w:id="21" w:name="_Toc23068"/>
      <w:r>
        <w:rPr>
          <w:rFonts w:hint="eastAsia"/>
        </w:rPr>
        <w:t>1.2</w:t>
      </w:r>
      <w:r>
        <w:rPr>
          <w:rFonts w:hint="eastAsia"/>
        </w:rPr>
        <w:t>账号登录</w:t>
      </w:r>
      <w:bookmarkEnd w:id="21"/>
    </w:p>
    <w:p w:rsidR="00455EBB" w:rsidRDefault="00455EBB" w:rsidP="00455EBB">
      <w:pPr>
        <w:snapToGrid w:val="0"/>
        <w:spacing w:line="500" w:lineRule="exact"/>
        <w:ind w:firstLineChars="200" w:firstLine="560"/>
        <w:rPr>
          <w:rFonts w:ascii="等线" w:hAnsi="等线" w:cs="等线"/>
        </w:rPr>
      </w:pPr>
      <w:r>
        <w:rPr>
          <w:rFonts w:ascii="等线" w:hAnsi="等线" w:cs="等线" w:hint="eastAsia"/>
        </w:rPr>
        <w:t>用户输入用户名、密码、确认密码、选择用户类型（农业和企业特派员）及验证码信息，可勾选记住密码，点击【登录】按钮即可登录系统。</w:t>
      </w:r>
    </w:p>
    <w:p w:rsidR="00455EBB" w:rsidRDefault="00455EBB" w:rsidP="00455EBB">
      <w:pPr>
        <w:pStyle w:val="3"/>
        <w:numPr>
          <w:ilvl w:val="2"/>
          <w:numId w:val="0"/>
        </w:numPr>
        <w:snapToGrid w:val="0"/>
        <w:spacing w:beforeLines="0" w:before="0" w:afterLines="0" w:line="500" w:lineRule="exact"/>
        <w:rPr>
          <w:rFonts w:hAnsi="等线"/>
        </w:rPr>
      </w:pPr>
      <w:bookmarkStart w:id="22" w:name="_Toc16306"/>
      <w:r>
        <w:rPr>
          <w:rFonts w:hint="eastAsia"/>
        </w:rPr>
        <w:t>1.3</w:t>
      </w:r>
      <w:r>
        <w:rPr>
          <w:rFonts w:hint="eastAsia"/>
        </w:rPr>
        <w:t>导航菜单</w:t>
      </w:r>
      <w:bookmarkEnd w:id="22"/>
    </w:p>
    <w:p w:rsidR="00455EBB" w:rsidRDefault="00455EBB" w:rsidP="00455EBB">
      <w:pPr>
        <w:snapToGrid w:val="0"/>
        <w:spacing w:line="500" w:lineRule="exact"/>
        <w:ind w:firstLineChars="200" w:firstLine="560"/>
        <w:rPr>
          <w:rFonts w:ascii="等线" w:hAnsi="等线" w:cs="等线"/>
        </w:rPr>
      </w:pPr>
      <w:r>
        <w:rPr>
          <w:rFonts w:ascii="等线" w:hAnsi="等线" w:cs="等线" w:hint="eastAsia"/>
        </w:rPr>
        <w:t>（</w:t>
      </w:r>
      <w:r>
        <w:rPr>
          <w:rFonts w:ascii="等线" w:hAnsi="等线" w:cs="等线" w:hint="eastAsia"/>
        </w:rPr>
        <w:t>1</w:t>
      </w:r>
      <w:r>
        <w:rPr>
          <w:rFonts w:ascii="等线" w:hAnsi="等线" w:cs="等线" w:hint="eastAsia"/>
        </w:rPr>
        <w:t>）首页</w:t>
      </w:r>
    </w:p>
    <w:p w:rsidR="00455EBB" w:rsidRDefault="00455EBB" w:rsidP="00455EBB">
      <w:pPr>
        <w:snapToGrid w:val="0"/>
        <w:spacing w:line="500" w:lineRule="exact"/>
        <w:ind w:firstLineChars="200" w:firstLine="560"/>
        <w:rPr>
          <w:rFonts w:ascii="等线" w:hAnsi="等线" w:cs="等线"/>
        </w:rPr>
      </w:pPr>
      <w:r>
        <w:rPr>
          <w:rFonts w:ascii="等线" w:hAnsi="等线" w:cs="等线" w:hint="eastAsia"/>
        </w:rPr>
        <w:t>（</w:t>
      </w:r>
      <w:r>
        <w:rPr>
          <w:rFonts w:ascii="等线" w:hAnsi="等线" w:cs="等线" w:hint="eastAsia"/>
        </w:rPr>
        <w:t>2</w:t>
      </w:r>
      <w:r>
        <w:rPr>
          <w:rFonts w:ascii="等线" w:hAnsi="等线" w:cs="等线" w:hint="eastAsia"/>
        </w:rPr>
        <w:t>）需求管理</w:t>
      </w:r>
      <w:r>
        <w:rPr>
          <w:rFonts w:ascii="等线" w:hAnsi="等线" w:cs="等线" w:hint="eastAsia"/>
        </w:rPr>
        <w:t xml:space="preserve"> </w:t>
      </w:r>
      <w:r>
        <w:rPr>
          <w:rFonts w:ascii="等线" w:hAnsi="等线" w:cs="等线"/>
        </w:rPr>
        <w:t xml:space="preserve">    </w:t>
      </w:r>
      <w:r>
        <w:rPr>
          <w:rFonts w:ascii="等线" w:hAnsi="等线" w:cs="等线" w:hint="eastAsia"/>
        </w:rPr>
        <w:t>包含二级菜单：我找企业、企业找我；</w:t>
      </w:r>
    </w:p>
    <w:p w:rsidR="00455EBB" w:rsidRDefault="00455EBB" w:rsidP="00455EBB">
      <w:pPr>
        <w:snapToGrid w:val="0"/>
        <w:spacing w:line="500" w:lineRule="exact"/>
        <w:ind w:firstLineChars="200" w:firstLine="560"/>
        <w:rPr>
          <w:rFonts w:ascii="等线" w:hAnsi="等线" w:cs="等线"/>
        </w:rPr>
      </w:pPr>
      <w:r>
        <w:rPr>
          <w:rFonts w:ascii="等线" w:hAnsi="等线" w:cs="等线" w:hint="eastAsia"/>
        </w:rPr>
        <w:t>（</w:t>
      </w:r>
      <w:r>
        <w:rPr>
          <w:rFonts w:ascii="等线" w:hAnsi="等线" w:cs="等线" w:hint="eastAsia"/>
        </w:rPr>
        <w:t>3</w:t>
      </w:r>
      <w:r>
        <w:rPr>
          <w:rFonts w:ascii="等线" w:hAnsi="等线" w:cs="等线" w:hint="eastAsia"/>
        </w:rPr>
        <w:t>）三方协议管理</w:t>
      </w:r>
      <w:r>
        <w:rPr>
          <w:rFonts w:ascii="等线" w:hAnsi="等线" w:cs="等线" w:hint="eastAsia"/>
        </w:rPr>
        <w:t xml:space="preserve"> </w:t>
      </w:r>
      <w:r>
        <w:rPr>
          <w:rFonts w:ascii="等线" w:hAnsi="等线" w:cs="等线" w:hint="eastAsia"/>
        </w:rPr>
        <w:t>包含二级菜单：签订中协议、已备案协议；</w:t>
      </w:r>
    </w:p>
    <w:p w:rsidR="00455EBB" w:rsidRDefault="00455EBB" w:rsidP="00455EBB">
      <w:pPr>
        <w:snapToGrid w:val="0"/>
        <w:spacing w:line="500" w:lineRule="exact"/>
        <w:ind w:firstLineChars="200" w:firstLine="560"/>
        <w:rPr>
          <w:rFonts w:ascii="等线" w:hAnsi="等线" w:cs="等线"/>
        </w:rPr>
      </w:pPr>
      <w:r>
        <w:rPr>
          <w:rFonts w:ascii="等线" w:hAnsi="等线" w:cs="等线" w:hint="eastAsia"/>
        </w:rPr>
        <w:t>（</w:t>
      </w:r>
      <w:r>
        <w:rPr>
          <w:rFonts w:ascii="等线" w:hAnsi="等线" w:cs="等线" w:hint="eastAsia"/>
        </w:rPr>
        <w:t>4</w:t>
      </w:r>
      <w:r>
        <w:rPr>
          <w:rFonts w:ascii="等线" w:hAnsi="等线" w:cs="等线" w:hint="eastAsia"/>
        </w:rPr>
        <w:t>）工作管理</w:t>
      </w:r>
      <w:r>
        <w:rPr>
          <w:rFonts w:ascii="等线" w:hAnsi="等线" w:cs="等线" w:hint="eastAsia"/>
        </w:rPr>
        <w:t xml:space="preserve"> </w:t>
      </w:r>
      <w:r>
        <w:rPr>
          <w:rFonts w:ascii="等线" w:hAnsi="等线" w:cs="等线"/>
        </w:rPr>
        <w:t xml:space="preserve">    </w:t>
      </w:r>
      <w:r>
        <w:rPr>
          <w:rFonts w:ascii="等线" w:hAnsi="等线" w:cs="等线" w:hint="eastAsia"/>
        </w:rPr>
        <w:t>包含二级菜单：日常工作、工作总结；</w:t>
      </w:r>
    </w:p>
    <w:p w:rsidR="00455EBB" w:rsidRDefault="00455EBB" w:rsidP="00455EBB">
      <w:pPr>
        <w:snapToGrid w:val="0"/>
        <w:spacing w:line="500" w:lineRule="exact"/>
        <w:ind w:firstLineChars="200" w:firstLine="560"/>
        <w:rPr>
          <w:rFonts w:ascii="等线" w:hAnsi="等线" w:cs="等线"/>
        </w:rPr>
      </w:pPr>
      <w:r>
        <w:rPr>
          <w:rFonts w:ascii="等线" w:hAnsi="等线" w:cs="等线" w:hint="eastAsia"/>
        </w:rPr>
        <w:t>（</w:t>
      </w:r>
      <w:r>
        <w:rPr>
          <w:rFonts w:ascii="等线" w:hAnsi="等线" w:cs="等线" w:hint="eastAsia"/>
        </w:rPr>
        <w:t>5</w:t>
      </w:r>
      <w:r>
        <w:rPr>
          <w:rFonts w:ascii="等线" w:hAnsi="等线" w:cs="等线" w:hint="eastAsia"/>
        </w:rPr>
        <w:t>）账号管理</w:t>
      </w:r>
      <w:r>
        <w:rPr>
          <w:rFonts w:ascii="等线" w:hAnsi="等线" w:cs="等线" w:hint="eastAsia"/>
        </w:rPr>
        <w:t xml:space="preserve"> </w:t>
      </w:r>
      <w:r>
        <w:rPr>
          <w:rFonts w:ascii="等线" w:hAnsi="等线" w:cs="等线"/>
        </w:rPr>
        <w:t xml:space="preserve">    </w:t>
      </w:r>
      <w:r>
        <w:rPr>
          <w:rFonts w:ascii="等线" w:hAnsi="等线" w:cs="等线" w:hint="eastAsia"/>
        </w:rPr>
        <w:t>包含二级菜单：信息维护、修改密码、消息通知。</w:t>
      </w:r>
    </w:p>
    <w:p w:rsidR="00455EBB" w:rsidRDefault="00455EBB" w:rsidP="00455EBB">
      <w:pPr>
        <w:pStyle w:val="3"/>
        <w:numPr>
          <w:ilvl w:val="2"/>
          <w:numId w:val="0"/>
        </w:numPr>
        <w:snapToGrid w:val="0"/>
        <w:spacing w:beforeLines="0" w:before="0" w:afterLines="0" w:line="500" w:lineRule="exact"/>
      </w:pPr>
      <w:bookmarkStart w:id="23" w:name="_Toc12171"/>
      <w:r>
        <w:rPr>
          <w:rFonts w:hint="eastAsia"/>
        </w:rPr>
        <w:t>1.4</w:t>
      </w:r>
      <w:r>
        <w:rPr>
          <w:rFonts w:hint="eastAsia"/>
        </w:rPr>
        <w:t>功能操作</w:t>
      </w:r>
      <w:bookmarkEnd w:id="23"/>
    </w:p>
    <w:p w:rsidR="00455EBB" w:rsidRDefault="00455EBB" w:rsidP="00455EBB">
      <w:pPr>
        <w:snapToGrid w:val="0"/>
        <w:spacing w:line="500" w:lineRule="exact"/>
        <w:ind w:firstLineChars="200" w:firstLine="560"/>
        <w:rPr>
          <w:rFonts w:ascii="等线" w:hAnsi="等线" w:cs="等线" w:hint="eastAsia"/>
        </w:rPr>
      </w:pPr>
      <w:r>
        <w:rPr>
          <w:rFonts w:ascii="等线" w:hAnsi="等线" w:cs="等线" w:hint="eastAsia"/>
        </w:rPr>
        <w:t>账号管理</w:t>
      </w:r>
    </w:p>
    <w:p w:rsidR="00455EBB" w:rsidRDefault="00455EBB" w:rsidP="00455EBB">
      <w:pPr>
        <w:snapToGrid w:val="0"/>
        <w:spacing w:line="500" w:lineRule="exact"/>
        <w:ind w:firstLineChars="200" w:firstLine="560"/>
        <w:rPr>
          <w:rFonts w:ascii="等线" w:hAnsi="等线" w:cs="等线"/>
        </w:rPr>
      </w:pPr>
      <w:r>
        <w:rPr>
          <w:rFonts w:ascii="等线" w:hAnsi="等线" w:cs="等线" w:hint="eastAsia"/>
        </w:rPr>
        <w:t>特派员登录账号后首先完善个人信息，填写基本信息、从事学科领域、从事行业领域、拟服务区域等信息，提交审核。由特派员派出单位</w:t>
      </w:r>
      <w:r>
        <w:rPr>
          <w:rFonts w:ascii="等线" w:hAnsi="等线" w:cs="等线" w:hint="eastAsia"/>
        </w:rPr>
        <w:t>-&gt;</w:t>
      </w:r>
      <w:r>
        <w:rPr>
          <w:rFonts w:ascii="等线" w:hAnsi="等线" w:cs="等线" w:hint="eastAsia"/>
        </w:rPr>
        <w:t>归口管理部门审核</w:t>
      </w:r>
      <w:r>
        <w:rPr>
          <w:rFonts w:ascii="等线" w:hAnsi="等线" w:cs="等线" w:hint="eastAsia"/>
        </w:rPr>
        <w:t>-&gt;</w:t>
      </w:r>
      <w:r>
        <w:rPr>
          <w:rFonts w:ascii="等线" w:hAnsi="等线" w:cs="等线" w:hint="eastAsia"/>
        </w:rPr>
        <w:t>省科技厅备案。待省科技厅备案后申请书可以进行修改，修改后不需要二次审核。信息维护界面如下图所示：</w:t>
      </w:r>
    </w:p>
    <w:p w:rsidR="00455EBB" w:rsidRDefault="00455EBB" w:rsidP="00455EBB">
      <w:pPr>
        <w:pStyle w:val="Char"/>
        <w:rPr>
          <w:rFonts w:ascii="仿宋_GB2312" w:eastAsia="仿宋_GB2312"/>
          <w:szCs w:val="24"/>
        </w:rPr>
      </w:pPr>
      <w:r>
        <w:rPr>
          <w:noProof/>
        </w:rPr>
        <w:lastRenderedPageBreak/>
        <w:drawing>
          <wp:inline distT="0" distB="0" distL="0" distR="0">
            <wp:extent cx="5753100" cy="3495675"/>
            <wp:effectExtent l="0" t="0" r="0"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rsidR="00455EBB" w:rsidRDefault="00455EBB" w:rsidP="00455EBB">
      <w:pPr>
        <w:jc w:val="center"/>
        <w:rPr>
          <w:rFonts w:ascii="等线" w:hAnsi="等线" w:cs="等线"/>
        </w:rPr>
      </w:pPr>
      <w:r>
        <w:rPr>
          <w:rFonts w:ascii="等线" w:hAnsi="等线" w:cs="等线" w:hint="eastAsia"/>
        </w:rPr>
        <w:t>信息维护界面</w:t>
      </w:r>
      <w:r>
        <w:rPr>
          <w:rFonts w:ascii="等线" w:hAnsi="等线" w:cs="等线" w:hint="eastAsia"/>
        </w:rPr>
        <w:t>1</w:t>
      </w:r>
    </w:p>
    <w:p w:rsidR="00455EBB" w:rsidRDefault="00455EBB" w:rsidP="00455EBB">
      <w:pPr>
        <w:spacing w:line="360" w:lineRule="auto"/>
        <w:ind w:firstLine="420"/>
        <w:rPr>
          <w:rFonts w:ascii="等线" w:hAnsi="等线" w:cs="等线"/>
        </w:rPr>
      </w:pPr>
      <w:r>
        <w:rPr>
          <w:rFonts w:ascii="等线" w:hAnsi="等线" w:cs="等线" w:hint="eastAsia"/>
        </w:rPr>
        <w:t>用户点击修改密码界面，输入旧密码、新密码、确认密码，点击【保存】按钮即可修改成功。</w:t>
      </w:r>
    </w:p>
    <w:p w:rsidR="00455EBB" w:rsidRDefault="00455EBB" w:rsidP="00455EBB">
      <w:pPr>
        <w:pStyle w:val="Char"/>
        <w:rPr>
          <w:rFonts w:ascii="仿宋_GB2312" w:eastAsia="仿宋_GB2312"/>
          <w:szCs w:val="24"/>
        </w:rPr>
      </w:pPr>
      <w:r>
        <w:rPr>
          <w:rFonts w:ascii="仿宋_GB2312" w:eastAsia="仿宋_GB2312"/>
          <w:noProof/>
          <w:szCs w:val="24"/>
        </w:rPr>
        <w:drawing>
          <wp:inline distT="0" distB="0" distL="0" distR="0">
            <wp:extent cx="5753100" cy="26670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inline>
        </w:drawing>
      </w:r>
    </w:p>
    <w:p w:rsidR="00455EBB" w:rsidRDefault="00455EBB" w:rsidP="00455EBB">
      <w:pPr>
        <w:jc w:val="center"/>
        <w:rPr>
          <w:rFonts w:ascii="等线" w:hAnsi="等线" w:cs="等线"/>
        </w:rPr>
      </w:pPr>
      <w:r>
        <w:rPr>
          <w:rFonts w:ascii="等线" w:hAnsi="等线" w:cs="等线" w:hint="eastAsia"/>
        </w:rPr>
        <w:t>修改密码界面</w:t>
      </w:r>
    </w:p>
    <w:p w:rsidR="00455EBB" w:rsidRDefault="00455EBB" w:rsidP="00455EBB">
      <w:pPr>
        <w:spacing w:line="360" w:lineRule="auto"/>
        <w:ind w:firstLine="420"/>
        <w:rPr>
          <w:rFonts w:ascii="等线" w:hAnsi="等线" w:cs="等线"/>
        </w:rPr>
      </w:pPr>
      <w:r>
        <w:rPr>
          <w:rFonts w:ascii="等线" w:hAnsi="等线" w:cs="等线" w:hint="eastAsia"/>
        </w:rPr>
        <w:t>消息通知展示平台内的通知、公告的列表信息。</w:t>
      </w:r>
    </w:p>
    <w:p w:rsidR="00455EBB" w:rsidRDefault="00455EBB" w:rsidP="00455EBB">
      <w:pPr>
        <w:spacing w:line="360" w:lineRule="auto"/>
        <w:ind w:firstLine="420"/>
        <w:rPr>
          <w:rFonts w:ascii="等线" w:hAnsi="等线" w:cs="等线" w:hint="eastAsia"/>
        </w:rPr>
      </w:pPr>
      <w:r>
        <w:rPr>
          <w:rFonts w:ascii="等线" w:hAnsi="等线" w:cs="等线" w:hint="eastAsia"/>
        </w:rPr>
        <w:t>需求管理</w:t>
      </w:r>
    </w:p>
    <w:p w:rsidR="00455EBB" w:rsidRDefault="00455EBB" w:rsidP="00455EBB">
      <w:pPr>
        <w:spacing w:line="360" w:lineRule="auto"/>
        <w:ind w:firstLine="420"/>
        <w:rPr>
          <w:rFonts w:ascii="等线" w:hAnsi="等线" w:cs="等线" w:hint="eastAsia"/>
        </w:rPr>
      </w:pPr>
      <w:r>
        <w:rPr>
          <w:rFonts w:ascii="等线" w:hAnsi="等线" w:cs="等线" w:hint="eastAsia"/>
        </w:rPr>
        <w:lastRenderedPageBreak/>
        <w:t>需求管理包含我找企业、企业找我界面，系统会根据特派员服务单位的所属行业领域、需求类型、特派员所在地要求信息和特派员注册的从事行业领域、可为派驻企业提供的服务内容、拟服务区域信息进行匹配，根据匹配度结果自动向服务单位推荐对应需求的特派员、以及向特派员推荐合适需求的服务企业，双方可以从中挑选并商请合作，确立关系。</w:t>
      </w:r>
    </w:p>
    <w:p w:rsidR="00455EBB" w:rsidRDefault="00455EBB" w:rsidP="00455EBB">
      <w:pPr>
        <w:spacing w:line="360" w:lineRule="auto"/>
        <w:ind w:firstLine="420"/>
        <w:rPr>
          <w:rFonts w:ascii="等线" w:hAnsi="等线" w:cs="等线" w:hint="eastAsia"/>
        </w:rPr>
      </w:pPr>
      <w:r>
        <w:rPr>
          <w:rFonts w:ascii="等线" w:hAnsi="等线" w:cs="等线" w:hint="eastAsia"/>
        </w:rPr>
        <w:t>有两种形式：</w:t>
      </w:r>
    </w:p>
    <w:p w:rsidR="00455EBB" w:rsidRDefault="00455EBB" w:rsidP="00455EBB">
      <w:pPr>
        <w:spacing w:line="360" w:lineRule="auto"/>
        <w:ind w:firstLine="420"/>
        <w:rPr>
          <w:rFonts w:ascii="等线" w:hAnsi="等线" w:cs="等线" w:hint="eastAsia"/>
        </w:rPr>
      </w:pPr>
      <w:r>
        <w:rPr>
          <w:rFonts w:ascii="等线" w:hAnsi="等线" w:cs="等线" w:hint="eastAsia"/>
        </w:rPr>
        <w:t>特派员可以查看被服务单位的需求列表，从中选择自己意向的单位，点击合作通知企业共企业选择。</w:t>
      </w:r>
    </w:p>
    <w:p w:rsidR="00455EBB" w:rsidRDefault="00455EBB" w:rsidP="00455EBB">
      <w:pPr>
        <w:spacing w:line="360" w:lineRule="auto"/>
        <w:ind w:firstLine="420"/>
        <w:rPr>
          <w:rFonts w:ascii="等线" w:hAnsi="等线" w:cs="等线" w:hint="eastAsia"/>
        </w:rPr>
      </w:pPr>
      <w:r>
        <w:rPr>
          <w:rFonts w:ascii="等线" w:hAnsi="等线" w:cs="等线" w:hint="eastAsia"/>
        </w:rPr>
        <w:t>也可以平台根据特派员擅长的领域和专业，自动推荐给被服务单位，被服务单位若有意向合作，选择特派员，特派员根据选择其合作的企业列表选择被服务单位进行特派。</w:t>
      </w:r>
    </w:p>
    <w:p w:rsidR="00455EBB" w:rsidRDefault="00455EBB" w:rsidP="00455EBB">
      <w:pPr>
        <w:spacing w:line="360" w:lineRule="auto"/>
        <w:ind w:firstLine="420"/>
        <w:rPr>
          <w:rFonts w:ascii="等线" w:hAnsi="等线" w:cs="等线" w:hint="eastAsia"/>
        </w:rPr>
      </w:pPr>
      <w:r>
        <w:rPr>
          <w:rFonts w:ascii="等线" w:hAnsi="等线" w:cs="等线" w:hint="eastAsia"/>
        </w:rPr>
        <w:t>界面如下图所示：</w:t>
      </w:r>
    </w:p>
    <w:p w:rsidR="00455EBB" w:rsidRDefault="00455EBB" w:rsidP="00455EBB">
      <w:pPr>
        <w:pStyle w:val="Char"/>
        <w:spacing w:line="520" w:lineRule="exact"/>
        <w:ind w:firstLineChars="200" w:firstLine="560"/>
        <w:jc w:val="center"/>
        <w:rPr>
          <w:rFonts w:ascii="等线" w:eastAsia="仿宋" w:hAnsi="等线" w:cs="等线"/>
          <w:sz w:val="28"/>
          <w:szCs w:val="24"/>
        </w:rPr>
      </w:pPr>
      <w:r>
        <w:rPr>
          <w:rFonts w:ascii="等线" w:eastAsia="仿宋" w:hAnsi="等线" w:cs="等线" w:hint="eastAsia"/>
          <w:sz w:val="28"/>
          <w:szCs w:val="24"/>
        </w:rPr>
        <w:t>需求管理界面</w:t>
      </w:r>
      <w:r>
        <w:rPr>
          <w:rFonts w:ascii="等线" w:eastAsia="仿宋" w:hAnsi="等线" w:cs="等线"/>
          <w:noProof/>
          <w:sz w:val="28"/>
          <w:szCs w:val="24"/>
        </w:rPr>
        <w:drawing>
          <wp:anchor distT="0" distB="0" distL="114300" distR="114300" simplePos="0" relativeHeight="251659264" behindDoc="0" locked="0" layoutInCell="1" allowOverlap="1">
            <wp:simplePos x="0" y="0"/>
            <wp:positionH relativeFrom="column">
              <wp:posOffset>-28575</wp:posOffset>
            </wp:positionH>
            <wp:positionV relativeFrom="paragraph">
              <wp:posOffset>46355</wp:posOffset>
            </wp:positionV>
            <wp:extent cx="6132830" cy="3277870"/>
            <wp:effectExtent l="0" t="0" r="1270" b="0"/>
            <wp:wrapTopAndBottom/>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2830" cy="327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EBB" w:rsidRDefault="00455EBB" w:rsidP="00455EBB">
      <w:pPr>
        <w:spacing w:line="360" w:lineRule="auto"/>
        <w:ind w:firstLine="420"/>
        <w:rPr>
          <w:rFonts w:ascii="等线" w:hAnsi="等线" w:cs="等线" w:hint="eastAsia"/>
        </w:rPr>
      </w:pPr>
      <w:r>
        <w:rPr>
          <w:rFonts w:ascii="等线" w:hAnsi="等线" w:cs="等线" w:hint="eastAsia"/>
        </w:rPr>
        <w:t>三方协议管理</w:t>
      </w:r>
    </w:p>
    <w:p w:rsidR="00455EBB" w:rsidRDefault="00455EBB" w:rsidP="00455EBB">
      <w:pPr>
        <w:spacing w:line="360" w:lineRule="auto"/>
        <w:ind w:firstLine="420"/>
        <w:rPr>
          <w:rFonts w:ascii="等线" w:hAnsi="等线" w:cs="等线"/>
        </w:rPr>
      </w:pPr>
      <w:r>
        <w:rPr>
          <w:rFonts w:ascii="等线" w:hAnsi="等线" w:cs="等线" w:hint="eastAsia"/>
        </w:rPr>
        <w:lastRenderedPageBreak/>
        <w:t>三方协议签订有以下两种方式：</w:t>
      </w:r>
    </w:p>
    <w:p w:rsidR="00455EBB" w:rsidRDefault="00455EBB" w:rsidP="00455EBB">
      <w:pPr>
        <w:spacing w:line="360" w:lineRule="auto"/>
        <w:ind w:firstLine="420"/>
        <w:rPr>
          <w:rFonts w:ascii="等线" w:hAnsi="等线" w:cs="等线"/>
        </w:rPr>
      </w:pPr>
      <w:r>
        <w:rPr>
          <w:rFonts w:ascii="等线" w:hAnsi="等线" w:cs="等线" w:hint="eastAsia"/>
        </w:rPr>
        <w:t>1</w:t>
      </w:r>
      <w:r>
        <w:rPr>
          <w:rFonts w:ascii="等线" w:hAnsi="等线" w:cs="等线" w:hint="eastAsia"/>
        </w:rPr>
        <w:t>、特派员与服务单位确立特派关系；</w:t>
      </w:r>
    </w:p>
    <w:p w:rsidR="00455EBB" w:rsidRDefault="00455EBB" w:rsidP="00455EBB">
      <w:pPr>
        <w:spacing w:line="360" w:lineRule="auto"/>
        <w:ind w:firstLine="420"/>
        <w:rPr>
          <w:rFonts w:ascii="等线" w:hAnsi="等线" w:cs="等线"/>
        </w:rPr>
      </w:pPr>
      <w:r>
        <w:rPr>
          <w:rFonts w:ascii="等线" w:hAnsi="等线" w:cs="等线"/>
        </w:rPr>
        <w:t>2</w:t>
      </w:r>
      <w:r>
        <w:rPr>
          <w:rFonts w:ascii="等线" w:hAnsi="等线" w:cs="等线" w:hint="eastAsia"/>
        </w:rPr>
        <w:t>、特派员也可在签订中协议界面新增三方协议。</w:t>
      </w:r>
    </w:p>
    <w:p w:rsidR="00455EBB" w:rsidRDefault="00455EBB" w:rsidP="00455EBB">
      <w:pPr>
        <w:spacing w:line="360" w:lineRule="auto"/>
        <w:ind w:firstLine="420"/>
        <w:rPr>
          <w:rFonts w:ascii="等线" w:hAnsi="等线" w:cs="等线" w:hint="eastAsia"/>
        </w:rPr>
      </w:pPr>
      <w:r>
        <w:rPr>
          <w:rFonts w:ascii="等线" w:hAnsi="等线" w:cs="等线" w:hint="eastAsia"/>
        </w:rPr>
        <w:t>签订中协议</w:t>
      </w:r>
    </w:p>
    <w:p w:rsidR="00455EBB" w:rsidRDefault="00455EBB" w:rsidP="00455EBB">
      <w:pPr>
        <w:spacing w:line="360" w:lineRule="auto"/>
        <w:ind w:firstLine="420"/>
        <w:rPr>
          <w:rFonts w:ascii="等线" w:hAnsi="等线" w:cs="等线"/>
        </w:rPr>
      </w:pPr>
      <w:r>
        <w:rPr>
          <w:rFonts w:ascii="等线" w:hAnsi="等线" w:cs="等线" w:hint="eastAsia"/>
        </w:rPr>
        <w:t>特派员与服务单位确立关系后，点击界面列表上方的【下载模板】按钮，双方线下签订协议。界面会进行提示本年度协议开始上传及截至上传时间，需要注意查看。</w:t>
      </w:r>
    </w:p>
    <w:p w:rsidR="00455EBB" w:rsidRDefault="00455EBB" w:rsidP="00455EBB">
      <w:pPr>
        <w:spacing w:line="360" w:lineRule="auto"/>
        <w:ind w:firstLine="420"/>
        <w:rPr>
          <w:rFonts w:ascii="等线" w:hAnsi="等线" w:cs="等线"/>
        </w:rPr>
      </w:pPr>
      <w:r>
        <w:rPr>
          <w:rFonts w:ascii="等线" w:hAnsi="等线" w:cs="等线" w:hint="eastAsia"/>
        </w:rPr>
        <w:t>特派员点击列表的【上传扫描件】按钮，上传</w:t>
      </w:r>
      <w:r>
        <w:rPr>
          <w:rFonts w:ascii="等线" w:hAnsi="等线" w:cs="等线" w:hint="eastAsia"/>
        </w:rPr>
        <w:t>pdf</w:t>
      </w:r>
      <w:r>
        <w:rPr>
          <w:rFonts w:ascii="等线" w:hAnsi="等线" w:cs="等线" w:hint="eastAsia"/>
        </w:rPr>
        <w:t>协议文件，上传成功后界面上方提示“操作成功！”。</w:t>
      </w:r>
    </w:p>
    <w:p w:rsidR="00455EBB" w:rsidRDefault="00455EBB" w:rsidP="00455EBB">
      <w:pPr>
        <w:spacing w:line="360" w:lineRule="auto"/>
        <w:ind w:firstLine="420"/>
        <w:rPr>
          <w:rFonts w:ascii="等线" w:hAnsi="等线" w:cs="等线"/>
        </w:rPr>
      </w:pPr>
      <w:r>
        <w:rPr>
          <w:rFonts w:ascii="等线" w:hAnsi="等线" w:cs="等线" w:hint="eastAsia"/>
        </w:rPr>
        <w:t>三方协议上传后由市科技局审核</w:t>
      </w:r>
      <w:r>
        <w:rPr>
          <w:rFonts w:ascii="等线" w:hAnsi="等线" w:cs="等线" w:hint="eastAsia"/>
        </w:rPr>
        <w:t>-&gt;</w:t>
      </w:r>
      <w:r>
        <w:rPr>
          <w:rFonts w:ascii="等线" w:hAnsi="等线" w:cs="等线" w:hint="eastAsia"/>
        </w:rPr>
        <w:t>省科技厅审核。</w:t>
      </w:r>
    </w:p>
    <w:p w:rsidR="00455EBB" w:rsidRDefault="00455EBB" w:rsidP="00455EBB">
      <w:r>
        <w:rPr>
          <w:noProof/>
        </w:rPr>
        <w:drawing>
          <wp:inline distT="0" distB="0" distL="0" distR="0">
            <wp:extent cx="5753100" cy="2381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381250"/>
                    </a:xfrm>
                    <a:prstGeom prst="rect">
                      <a:avLst/>
                    </a:prstGeom>
                    <a:noFill/>
                    <a:ln>
                      <a:noFill/>
                    </a:ln>
                  </pic:spPr>
                </pic:pic>
              </a:graphicData>
            </a:graphic>
          </wp:inline>
        </w:drawing>
      </w:r>
    </w:p>
    <w:p w:rsidR="00455EBB" w:rsidRDefault="00455EBB" w:rsidP="00455EBB">
      <w:pPr>
        <w:jc w:val="center"/>
        <w:rPr>
          <w:rFonts w:ascii="等线" w:hAnsi="等线" w:cs="等线"/>
        </w:rPr>
      </w:pPr>
      <w:r>
        <w:rPr>
          <w:rFonts w:ascii="等线" w:hAnsi="等线" w:cs="等线" w:hint="eastAsia"/>
        </w:rPr>
        <w:t>签订中协议界面</w:t>
      </w:r>
    </w:p>
    <w:p w:rsidR="00455EBB" w:rsidRDefault="00455EBB" w:rsidP="00455EBB">
      <w:pPr>
        <w:spacing w:line="360" w:lineRule="auto"/>
        <w:ind w:firstLine="420"/>
        <w:rPr>
          <w:rFonts w:ascii="等线" w:hAnsi="等线" w:cs="等线" w:hint="eastAsia"/>
        </w:rPr>
      </w:pPr>
      <w:r>
        <w:rPr>
          <w:rFonts w:ascii="等线" w:hAnsi="等线" w:cs="等线" w:hint="eastAsia"/>
        </w:rPr>
        <w:t>新增三方协议</w:t>
      </w:r>
    </w:p>
    <w:p w:rsidR="00455EBB" w:rsidRDefault="00455EBB" w:rsidP="00455EBB">
      <w:pPr>
        <w:spacing w:line="360" w:lineRule="auto"/>
        <w:ind w:firstLine="420"/>
        <w:rPr>
          <w:rFonts w:ascii="等线" w:hAnsi="等线" w:cs="等线"/>
        </w:rPr>
      </w:pPr>
      <w:r>
        <w:rPr>
          <w:rFonts w:ascii="等线" w:hAnsi="等线" w:cs="等线" w:hint="eastAsia"/>
        </w:rPr>
        <w:t>特派员也可在签订中协议界面新增三方协议，点击界面列表上方的【下载模板】按钮，双方线下签订协议。</w:t>
      </w:r>
    </w:p>
    <w:p w:rsidR="00455EBB" w:rsidRDefault="00455EBB" w:rsidP="00455EBB">
      <w:pPr>
        <w:spacing w:line="360" w:lineRule="auto"/>
        <w:ind w:firstLine="420"/>
        <w:rPr>
          <w:rFonts w:ascii="等线" w:hAnsi="等线" w:cs="等线"/>
        </w:rPr>
      </w:pPr>
      <w:r>
        <w:rPr>
          <w:rFonts w:ascii="等线" w:hAnsi="等线" w:cs="等线" w:hint="eastAsia"/>
        </w:rPr>
        <w:t>特派员点击【新增】按钮，弹窗中甲方、丙方、特派年度信息将自动显</w:t>
      </w:r>
      <w:r>
        <w:rPr>
          <w:rFonts w:ascii="等线" w:hAnsi="等线" w:cs="等线" w:hint="eastAsia"/>
        </w:rPr>
        <w:lastRenderedPageBreak/>
        <w:t>示，特派员点击乙方的下拉框选择服务单位名称，确认信息后，点击【上传扫描件】按钮，上传</w:t>
      </w:r>
      <w:r>
        <w:rPr>
          <w:rFonts w:ascii="等线" w:hAnsi="等线" w:cs="等线" w:hint="eastAsia"/>
        </w:rPr>
        <w:t>pdf</w:t>
      </w:r>
      <w:r>
        <w:rPr>
          <w:rFonts w:ascii="等线" w:hAnsi="等线" w:cs="等线" w:hint="eastAsia"/>
        </w:rPr>
        <w:t>协议文件，三方协议文件规定上传</w:t>
      </w:r>
      <w:r>
        <w:rPr>
          <w:rFonts w:ascii="等线" w:hAnsi="等线" w:cs="等线"/>
        </w:rPr>
        <w:t>pdf</w:t>
      </w:r>
      <w:r>
        <w:rPr>
          <w:rFonts w:ascii="等线" w:hAnsi="等线" w:cs="等线"/>
        </w:rPr>
        <w:t>扫描件，要求文件不小于</w:t>
      </w:r>
      <w:r>
        <w:rPr>
          <w:rFonts w:ascii="等线" w:hAnsi="等线" w:cs="等线"/>
        </w:rPr>
        <w:t>100KB</w:t>
      </w:r>
      <w:r>
        <w:rPr>
          <w:rFonts w:ascii="等线" w:hAnsi="等线" w:cs="等线"/>
        </w:rPr>
        <w:t>且不大于</w:t>
      </w:r>
      <w:r>
        <w:rPr>
          <w:rFonts w:ascii="等线" w:hAnsi="等线" w:cs="等线"/>
        </w:rPr>
        <w:t>1MB</w:t>
      </w:r>
      <w:r>
        <w:rPr>
          <w:rFonts w:ascii="等线" w:hAnsi="等线" w:cs="等线"/>
        </w:rPr>
        <w:t>。</w:t>
      </w:r>
      <w:r>
        <w:rPr>
          <w:rFonts w:ascii="等线" w:hAnsi="等线" w:cs="等线" w:hint="eastAsia"/>
        </w:rPr>
        <w:t>上传成功后界面上方提示“操作成功！”。</w:t>
      </w:r>
    </w:p>
    <w:p w:rsidR="00455EBB" w:rsidRDefault="00455EBB" w:rsidP="00455EBB">
      <w:pPr>
        <w:spacing w:line="360" w:lineRule="auto"/>
        <w:ind w:firstLine="420"/>
        <w:rPr>
          <w:rFonts w:ascii="等线" w:hAnsi="等线" w:cs="等线"/>
        </w:rPr>
      </w:pPr>
      <w:r>
        <w:rPr>
          <w:rFonts w:ascii="等线" w:hAnsi="等线" w:cs="等线" w:hint="eastAsia"/>
        </w:rPr>
        <w:t>三方协议上传后由市科技局审核</w:t>
      </w:r>
      <w:r>
        <w:rPr>
          <w:rFonts w:ascii="等线" w:hAnsi="等线" w:cs="等线" w:hint="eastAsia"/>
        </w:rPr>
        <w:t>-&gt;</w:t>
      </w:r>
      <w:r>
        <w:rPr>
          <w:rFonts w:ascii="等线" w:hAnsi="等线" w:cs="等线" w:hint="eastAsia"/>
        </w:rPr>
        <w:t>省科技厅审核。</w:t>
      </w:r>
    </w:p>
    <w:p w:rsidR="00455EBB" w:rsidRDefault="00455EBB" w:rsidP="00455EBB">
      <w:pPr>
        <w:spacing w:line="360" w:lineRule="auto"/>
        <w:rPr>
          <w:rFonts w:ascii="等线" w:hAnsi="等线" w:cs="等线"/>
        </w:rPr>
      </w:pPr>
      <w:r>
        <w:rPr>
          <w:rFonts w:ascii="等线" w:hAnsi="等线" w:cs="等线"/>
          <w:noProof/>
        </w:rPr>
        <w:drawing>
          <wp:inline distT="0" distB="0" distL="0" distR="0">
            <wp:extent cx="5753100" cy="2847975"/>
            <wp:effectExtent l="0" t="0" r="0"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rsidR="00455EBB" w:rsidRDefault="00455EBB" w:rsidP="00455EBB">
      <w:pPr>
        <w:spacing w:line="360" w:lineRule="auto"/>
        <w:jc w:val="center"/>
        <w:rPr>
          <w:rFonts w:ascii="等线" w:hAnsi="等线" w:cs="等线"/>
        </w:rPr>
      </w:pPr>
      <w:r>
        <w:rPr>
          <w:rFonts w:ascii="等线" w:hAnsi="等线" w:cs="等线" w:hint="eastAsia"/>
        </w:rPr>
        <w:t>签订中协议界面</w:t>
      </w:r>
    </w:p>
    <w:p w:rsidR="00455EBB" w:rsidRDefault="00455EBB" w:rsidP="00455EBB">
      <w:pPr>
        <w:spacing w:line="360" w:lineRule="auto"/>
        <w:ind w:firstLine="420"/>
        <w:rPr>
          <w:rFonts w:ascii="等线" w:hAnsi="等线" w:cs="等线" w:hint="eastAsia"/>
        </w:rPr>
      </w:pPr>
      <w:r>
        <w:rPr>
          <w:rFonts w:ascii="等线" w:hAnsi="等线" w:cs="等线" w:hint="eastAsia"/>
        </w:rPr>
        <w:t>已备案协议</w:t>
      </w:r>
    </w:p>
    <w:p w:rsidR="00455EBB" w:rsidRDefault="00455EBB" w:rsidP="00455EBB">
      <w:pPr>
        <w:spacing w:line="360" w:lineRule="auto"/>
        <w:ind w:firstLine="420"/>
        <w:rPr>
          <w:rFonts w:ascii="等线" w:hAnsi="等线" w:cs="等线"/>
        </w:rPr>
      </w:pPr>
      <w:r>
        <w:rPr>
          <w:rFonts w:ascii="等线" w:hAnsi="等线" w:cs="等线" w:hint="eastAsia"/>
        </w:rPr>
        <w:t>三方协议上传后由市科技局审核</w:t>
      </w:r>
      <w:r>
        <w:rPr>
          <w:rFonts w:ascii="等线" w:hAnsi="等线" w:cs="等线"/>
        </w:rPr>
        <w:t>-&gt;</w:t>
      </w:r>
      <w:r>
        <w:rPr>
          <w:rFonts w:ascii="等线" w:hAnsi="等线" w:cs="等线"/>
        </w:rPr>
        <w:t>省科技厅审核</w:t>
      </w:r>
      <w:r>
        <w:rPr>
          <w:rFonts w:ascii="等线" w:hAnsi="等线" w:cs="等线" w:hint="eastAsia"/>
        </w:rPr>
        <w:t>，审核通过后，特派员可在已备案协议界面点击【查看附件】点击【导出协议】按钮导出</w:t>
      </w:r>
      <w:r>
        <w:rPr>
          <w:rFonts w:ascii="等线" w:hAnsi="等线" w:cs="等线" w:hint="eastAsia"/>
        </w:rPr>
        <w:t>pdf</w:t>
      </w:r>
      <w:r>
        <w:rPr>
          <w:rFonts w:ascii="等线" w:hAnsi="等线" w:cs="等线" w:hint="eastAsia"/>
        </w:rPr>
        <w:t>协议。</w:t>
      </w:r>
    </w:p>
    <w:p w:rsidR="00455EBB" w:rsidRDefault="00455EBB" w:rsidP="00455EBB">
      <w:pPr>
        <w:spacing w:line="360" w:lineRule="auto"/>
        <w:ind w:firstLine="420"/>
        <w:rPr>
          <w:rFonts w:ascii="等线" w:hAnsi="等线" w:cs="等线"/>
        </w:rPr>
      </w:pPr>
      <w:r>
        <w:rPr>
          <w:rFonts w:ascii="等线" w:hAnsi="等线" w:cs="等线" w:hint="eastAsia"/>
        </w:rPr>
        <w:t>协议审核成功后，就可以进行工作日志和年度总结的填写。</w:t>
      </w:r>
    </w:p>
    <w:p w:rsidR="00455EBB" w:rsidRDefault="00455EBB" w:rsidP="00455EBB">
      <w:pPr>
        <w:spacing w:line="360" w:lineRule="auto"/>
        <w:ind w:firstLine="420"/>
        <w:rPr>
          <w:rFonts w:ascii="等线" w:hAnsi="等线" w:cs="等线"/>
        </w:rPr>
      </w:pPr>
      <w:r>
        <w:rPr>
          <w:rFonts w:ascii="等线" w:hAnsi="等线" w:cs="等线" w:hint="eastAsia"/>
        </w:rPr>
        <w:t>注：协议每年一签，当年签下一年度协议。如下图所示：</w:t>
      </w:r>
    </w:p>
    <w:p w:rsidR="00455EBB" w:rsidRDefault="00455EBB" w:rsidP="00455EBB">
      <w:pPr>
        <w:spacing w:line="360" w:lineRule="auto"/>
        <w:rPr>
          <w:rFonts w:ascii="等线" w:hAnsi="等线" w:cs="等线"/>
        </w:rPr>
      </w:pPr>
      <w:r>
        <w:rPr>
          <w:rFonts w:ascii="等线" w:hAnsi="等线" w:cs="等线"/>
          <w:noProof/>
        </w:rPr>
        <w:lastRenderedPageBreak/>
        <w:drawing>
          <wp:inline distT="0" distB="0" distL="0" distR="0">
            <wp:extent cx="5753100" cy="22479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rsidR="00455EBB" w:rsidRDefault="00455EBB" w:rsidP="00455EBB">
      <w:pPr>
        <w:spacing w:line="360" w:lineRule="auto"/>
        <w:jc w:val="center"/>
        <w:rPr>
          <w:rFonts w:ascii="等线" w:hAnsi="等线" w:cs="等线"/>
        </w:rPr>
      </w:pPr>
      <w:r>
        <w:rPr>
          <w:rFonts w:ascii="等线" w:hAnsi="等线" w:cs="等线" w:hint="eastAsia"/>
        </w:rPr>
        <w:t>已备案协议界面</w:t>
      </w:r>
    </w:p>
    <w:p w:rsidR="00455EBB" w:rsidRDefault="00455EBB" w:rsidP="00455EBB">
      <w:pPr>
        <w:pStyle w:val="3"/>
        <w:numPr>
          <w:ilvl w:val="2"/>
          <w:numId w:val="0"/>
        </w:numPr>
        <w:snapToGrid w:val="0"/>
        <w:spacing w:beforeLines="0" w:before="0" w:afterLines="0" w:line="500" w:lineRule="exact"/>
        <w:rPr>
          <w:rFonts w:hint="eastAsia"/>
        </w:rPr>
      </w:pPr>
      <w:bookmarkStart w:id="24" w:name="_Toc16802"/>
      <w:r>
        <w:rPr>
          <w:rFonts w:hint="eastAsia"/>
        </w:rPr>
        <w:t xml:space="preserve">1.5 </w:t>
      </w:r>
      <w:r>
        <w:rPr>
          <w:rFonts w:hint="eastAsia"/>
        </w:rPr>
        <w:t>审核流程</w:t>
      </w:r>
      <w:bookmarkEnd w:id="24"/>
    </w:p>
    <w:p w:rsidR="00455EBB" w:rsidRDefault="00455EBB" w:rsidP="00455EBB">
      <w:pPr>
        <w:ind w:firstLineChars="200" w:firstLine="560"/>
        <w:rPr>
          <w:rFonts w:ascii="等线" w:hAnsi="等线" w:cs="等线"/>
        </w:rPr>
      </w:pPr>
      <w:r>
        <w:rPr>
          <w:rFonts w:ascii="等线" w:hAnsi="等线" w:cs="等线" w:hint="eastAsia"/>
        </w:rPr>
        <w:t>农业和企业特派员注册</w:t>
      </w:r>
      <w:r>
        <w:rPr>
          <w:rFonts w:ascii="等线" w:hAnsi="等线" w:cs="等线"/>
        </w:rPr>
        <w:t>-&gt;</w:t>
      </w:r>
      <w:r>
        <w:rPr>
          <w:rFonts w:ascii="等线" w:hAnsi="等线" w:cs="等线"/>
        </w:rPr>
        <w:t>派出单位审核</w:t>
      </w:r>
      <w:r>
        <w:rPr>
          <w:rFonts w:ascii="等线" w:hAnsi="等线" w:cs="等线"/>
        </w:rPr>
        <w:t>-&gt;</w:t>
      </w:r>
      <w:r>
        <w:rPr>
          <w:rFonts w:ascii="等线" w:hAnsi="等线" w:cs="等线"/>
        </w:rPr>
        <w:t>省直部门</w:t>
      </w:r>
      <w:r>
        <w:rPr>
          <w:rFonts w:ascii="等线" w:hAnsi="等线" w:cs="等线"/>
        </w:rPr>
        <w:t>/</w:t>
      </w:r>
      <w:r>
        <w:rPr>
          <w:rFonts w:ascii="等线" w:hAnsi="等线" w:cs="等线"/>
        </w:rPr>
        <w:t>市科技局审核</w:t>
      </w:r>
      <w:r>
        <w:rPr>
          <w:rFonts w:ascii="等线" w:hAnsi="等线" w:cs="等线"/>
        </w:rPr>
        <w:t>-&gt;</w:t>
      </w:r>
      <w:r>
        <w:rPr>
          <w:rFonts w:ascii="等线" w:hAnsi="等线" w:cs="等线"/>
        </w:rPr>
        <w:t>省科技厅审核</w:t>
      </w:r>
    </w:p>
    <w:p w:rsidR="00455EBB" w:rsidRDefault="00455EBB" w:rsidP="00455EBB">
      <w:pPr>
        <w:pStyle w:val="2"/>
        <w:numPr>
          <w:ilvl w:val="1"/>
          <w:numId w:val="0"/>
        </w:numPr>
        <w:spacing w:beforeLines="0" w:afterLines="0" w:line="360" w:lineRule="auto"/>
      </w:pPr>
      <w:bookmarkStart w:id="25" w:name="_Toc23591"/>
      <w:r>
        <w:rPr>
          <w:rFonts w:hint="eastAsia"/>
        </w:rPr>
        <w:t xml:space="preserve">2 </w:t>
      </w:r>
      <w:r>
        <w:rPr>
          <w:rFonts w:hint="eastAsia"/>
        </w:rPr>
        <w:t>乡镇科技特派员</w:t>
      </w:r>
      <w:bookmarkEnd w:id="25"/>
    </w:p>
    <w:p w:rsidR="00455EBB" w:rsidRDefault="00455EBB" w:rsidP="00455EBB">
      <w:pPr>
        <w:pStyle w:val="3"/>
        <w:numPr>
          <w:ilvl w:val="2"/>
          <w:numId w:val="0"/>
        </w:numPr>
        <w:spacing w:beforeLines="0" w:before="0" w:afterLines="0" w:line="360" w:lineRule="auto"/>
        <w:rPr>
          <w:rFonts w:hAnsi="等线"/>
        </w:rPr>
      </w:pPr>
      <w:bookmarkStart w:id="26" w:name="_Toc31016"/>
      <w:r>
        <w:rPr>
          <w:rFonts w:hint="eastAsia"/>
        </w:rPr>
        <w:t>2.1</w:t>
      </w:r>
      <w:r>
        <w:rPr>
          <w:rFonts w:hint="eastAsia"/>
        </w:rPr>
        <w:t>账号注册</w:t>
      </w:r>
      <w:bookmarkEnd w:id="26"/>
    </w:p>
    <w:p w:rsidR="00455EBB" w:rsidRDefault="00455EBB" w:rsidP="00455EBB">
      <w:pPr>
        <w:pStyle w:val="ListParagraph"/>
        <w:numPr>
          <w:ilvl w:val="0"/>
          <w:numId w:val="8"/>
        </w:numPr>
        <w:spacing w:line="360" w:lineRule="auto"/>
        <w:ind w:firstLineChars="0"/>
        <w:rPr>
          <w:rFonts w:ascii="仿宋" w:hAnsi="仿宋" w:cs="仿宋" w:hint="eastAsia"/>
          <w:szCs w:val="28"/>
        </w:rPr>
      </w:pPr>
      <w:r>
        <w:rPr>
          <w:rFonts w:ascii="仿宋" w:hAnsi="仿宋" w:cs="仿宋" w:hint="eastAsia"/>
          <w:szCs w:val="28"/>
        </w:rPr>
        <w:t>用户点击登录界面的【注册】按钮；</w:t>
      </w:r>
    </w:p>
    <w:p w:rsidR="00455EBB" w:rsidRDefault="00455EBB" w:rsidP="00455EBB">
      <w:pPr>
        <w:pStyle w:val="ListParagraph"/>
        <w:numPr>
          <w:ilvl w:val="0"/>
          <w:numId w:val="8"/>
        </w:numPr>
        <w:spacing w:line="360" w:lineRule="auto"/>
        <w:ind w:firstLineChars="0"/>
        <w:rPr>
          <w:rFonts w:ascii="仿宋" w:hAnsi="仿宋" w:cs="仿宋" w:hint="eastAsia"/>
          <w:szCs w:val="28"/>
        </w:rPr>
      </w:pPr>
      <w:r>
        <w:rPr>
          <w:rFonts w:ascii="仿宋" w:hAnsi="仿宋" w:cs="仿宋" w:hint="eastAsia"/>
          <w:szCs w:val="28"/>
        </w:rPr>
        <w:t>阅读注册协议，确认注册资质无误后，点击下方同意注册协议，点击【下一步】按钮；</w:t>
      </w:r>
    </w:p>
    <w:p w:rsidR="00455EBB" w:rsidRDefault="00455EBB" w:rsidP="00455EBB">
      <w:pPr>
        <w:pStyle w:val="ListParagraph"/>
        <w:numPr>
          <w:ilvl w:val="0"/>
          <w:numId w:val="8"/>
        </w:numPr>
        <w:spacing w:line="360" w:lineRule="auto"/>
        <w:ind w:firstLineChars="0"/>
        <w:rPr>
          <w:rFonts w:ascii="仿宋" w:hAnsi="仿宋" w:cs="仿宋" w:hint="eastAsia"/>
          <w:szCs w:val="28"/>
        </w:rPr>
      </w:pPr>
      <w:r>
        <w:rPr>
          <w:rFonts w:ascii="仿宋" w:hAnsi="仿宋" w:cs="仿宋" w:hint="eastAsia"/>
          <w:szCs w:val="28"/>
        </w:rPr>
        <w:t>选择注册角色“乡镇特派员”；</w:t>
      </w:r>
    </w:p>
    <w:p w:rsidR="00455EBB" w:rsidRDefault="00455EBB" w:rsidP="00455EBB">
      <w:pPr>
        <w:pStyle w:val="ListParagraph"/>
        <w:numPr>
          <w:ilvl w:val="0"/>
          <w:numId w:val="8"/>
        </w:numPr>
        <w:spacing w:line="360" w:lineRule="auto"/>
        <w:ind w:firstLineChars="0"/>
        <w:rPr>
          <w:rFonts w:ascii="仿宋" w:hAnsi="仿宋" w:cs="仿宋" w:hint="eastAsia"/>
          <w:szCs w:val="28"/>
        </w:rPr>
      </w:pPr>
      <w:r>
        <w:rPr>
          <w:rFonts w:ascii="仿宋" w:hAnsi="仿宋" w:cs="仿宋" w:hint="eastAsia"/>
          <w:szCs w:val="28"/>
        </w:rPr>
        <w:t>填写信息登记表字段信息：账号、密码、确认密码、姓名、身份证号、手机号码；</w:t>
      </w:r>
    </w:p>
    <w:p w:rsidR="00455EBB" w:rsidRDefault="00455EBB" w:rsidP="00455EBB">
      <w:pPr>
        <w:spacing w:line="360" w:lineRule="auto"/>
        <w:ind w:firstLineChars="200" w:firstLine="560"/>
        <w:rPr>
          <w:rFonts w:ascii="仿宋" w:hAnsi="仿宋" w:cs="仿宋" w:hint="eastAsia"/>
          <w:szCs w:val="28"/>
        </w:rPr>
      </w:pPr>
      <w:r>
        <w:rPr>
          <w:rFonts w:ascii="仿宋" w:hAnsi="仿宋" w:cs="仿宋" w:hint="eastAsia"/>
          <w:szCs w:val="28"/>
        </w:rPr>
        <w:t>账号：仅支持输入汉字、数字、字母，不超过10位；</w:t>
      </w:r>
    </w:p>
    <w:p w:rsidR="00455EBB" w:rsidRDefault="00455EBB" w:rsidP="00455EBB">
      <w:pPr>
        <w:spacing w:line="360" w:lineRule="auto"/>
        <w:ind w:firstLineChars="200" w:firstLine="560"/>
        <w:rPr>
          <w:rFonts w:ascii="仿宋" w:hAnsi="仿宋" w:cs="仿宋" w:hint="eastAsia"/>
          <w:szCs w:val="28"/>
        </w:rPr>
      </w:pPr>
      <w:r>
        <w:rPr>
          <w:rFonts w:ascii="仿宋" w:hAnsi="仿宋" w:cs="仿宋" w:hint="eastAsia"/>
          <w:szCs w:val="28"/>
        </w:rPr>
        <w:t>密码、确认密码：仅支持输入字母、数字，不超过6位；</w:t>
      </w:r>
    </w:p>
    <w:p w:rsidR="00455EBB" w:rsidRDefault="00455EBB" w:rsidP="00455EBB">
      <w:pPr>
        <w:pStyle w:val="ListParagraph"/>
        <w:numPr>
          <w:ilvl w:val="0"/>
          <w:numId w:val="8"/>
        </w:numPr>
        <w:spacing w:line="360" w:lineRule="auto"/>
        <w:ind w:firstLineChars="0"/>
        <w:rPr>
          <w:rFonts w:ascii="仿宋" w:hAnsi="仿宋" w:cs="仿宋" w:hint="eastAsia"/>
          <w:szCs w:val="28"/>
        </w:rPr>
      </w:pPr>
      <w:r>
        <w:rPr>
          <w:rFonts w:ascii="仿宋" w:hAnsi="仿宋" w:cs="仿宋" w:hint="eastAsia"/>
          <w:szCs w:val="28"/>
        </w:rPr>
        <w:t>账号激活成功，点击【去登录】按钮。</w:t>
      </w:r>
    </w:p>
    <w:p w:rsidR="00455EBB" w:rsidRDefault="00455EBB" w:rsidP="00455EBB">
      <w:pPr>
        <w:pStyle w:val="3"/>
        <w:numPr>
          <w:ilvl w:val="2"/>
          <w:numId w:val="0"/>
        </w:numPr>
        <w:spacing w:beforeLines="0" w:before="0" w:afterLines="0" w:line="360" w:lineRule="auto"/>
        <w:rPr>
          <w:rFonts w:hAnsi="等线"/>
        </w:rPr>
      </w:pPr>
      <w:bookmarkStart w:id="27" w:name="_Toc32681"/>
      <w:r>
        <w:rPr>
          <w:rFonts w:hint="eastAsia"/>
        </w:rPr>
        <w:lastRenderedPageBreak/>
        <w:t>2.2</w:t>
      </w:r>
      <w:r>
        <w:rPr>
          <w:rFonts w:hint="eastAsia"/>
        </w:rPr>
        <w:t>账号登录</w:t>
      </w:r>
      <w:bookmarkEnd w:id="27"/>
    </w:p>
    <w:p w:rsidR="00455EBB" w:rsidRDefault="00455EBB" w:rsidP="00455EBB">
      <w:pPr>
        <w:pStyle w:val="ListParagraph"/>
        <w:numPr>
          <w:ilvl w:val="0"/>
          <w:numId w:val="9"/>
        </w:numPr>
        <w:spacing w:line="360" w:lineRule="auto"/>
        <w:ind w:firstLineChars="0"/>
        <w:rPr>
          <w:rFonts w:ascii="等线" w:hAnsi="等线" w:cs="等线"/>
          <w:szCs w:val="28"/>
        </w:rPr>
      </w:pPr>
      <w:r>
        <w:rPr>
          <w:rFonts w:ascii="等线" w:hAnsi="等线" w:cs="等线" w:hint="eastAsia"/>
          <w:szCs w:val="28"/>
        </w:rPr>
        <w:t>输入用户名；</w:t>
      </w:r>
    </w:p>
    <w:p w:rsidR="00455EBB" w:rsidRDefault="00455EBB" w:rsidP="00455EBB">
      <w:pPr>
        <w:pStyle w:val="ListParagraph"/>
        <w:numPr>
          <w:ilvl w:val="0"/>
          <w:numId w:val="9"/>
        </w:numPr>
        <w:spacing w:line="360" w:lineRule="auto"/>
        <w:ind w:firstLineChars="0"/>
        <w:rPr>
          <w:rFonts w:ascii="等线" w:hAnsi="等线" w:cs="等线"/>
          <w:szCs w:val="28"/>
        </w:rPr>
      </w:pPr>
      <w:r>
        <w:rPr>
          <w:rFonts w:ascii="等线" w:hAnsi="等线" w:cs="等线" w:hint="eastAsia"/>
          <w:szCs w:val="28"/>
        </w:rPr>
        <w:t>输入密码；</w:t>
      </w:r>
    </w:p>
    <w:p w:rsidR="00455EBB" w:rsidRDefault="00455EBB" w:rsidP="00455EBB">
      <w:pPr>
        <w:pStyle w:val="ListParagraph"/>
        <w:numPr>
          <w:ilvl w:val="0"/>
          <w:numId w:val="9"/>
        </w:numPr>
        <w:spacing w:line="360" w:lineRule="auto"/>
        <w:ind w:firstLineChars="0"/>
        <w:rPr>
          <w:rFonts w:ascii="等线" w:hAnsi="等线" w:cs="等线"/>
          <w:szCs w:val="28"/>
        </w:rPr>
      </w:pPr>
      <w:r>
        <w:rPr>
          <w:rFonts w:ascii="等线" w:hAnsi="等线" w:cs="等线" w:hint="eastAsia"/>
          <w:szCs w:val="28"/>
        </w:rPr>
        <w:t>下拉框选择用户类型（乡镇特派员）；</w:t>
      </w:r>
    </w:p>
    <w:p w:rsidR="00455EBB" w:rsidRDefault="00455EBB" w:rsidP="00455EBB">
      <w:pPr>
        <w:pStyle w:val="ListParagraph"/>
        <w:numPr>
          <w:ilvl w:val="0"/>
          <w:numId w:val="9"/>
        </w:numPr>
        <w:spacing w:line="360" w:lineRule="auto"/>
        <w:ind w:firstLineChars="0"/>
        <w:rPr>
          <w:rFonts w:ascii="等线" w:hAnsi="等线" w:cs="等线"/>
          <w:szCs w:val="28"/>
        </w:rPr>
      </w:pPr>
      <w:r>
        <w:rPr>
          <w:rFonts w:ascii="等线" w:hAnsi="等线" w:cs="等线" w:hint="eastAsia"/>
          <w:szCs w:val="28"/>
        </w:rPr>
        <w:t>输入验证码；</w:t>
      </w:r>
    </w:p>
    <w:p w:rsidR="00455EBB" w:rsidRDefault="00455EBB" w:rsidP="00455EBB">
      <w:pPr>
        <w:pStyle w:val="ListParagraph"/>
        <w:numPr>
          <w:ilvl w:val="0"/>
          <w:numId w:val="9"/>
        </w:numPr>
        <w:spacing w:line="360" w:lineRule="auto"/>
        <w:ind w:firstLineChars="0"/>
        <w:rPr>
          <w:rFonts w:ascii="等线" w:hAnsi="等线" w:cs="等线"/>
          <w:sz w:val="24"/>
        </w:rPr>
      </w:pPr>
      <w:r>
        <w:rPr>
          <w:rFonts w:ascii="等线" w:hAnsi="等线" w:cs="等线" w:hint="eastAsia"/>
          <w:szCs w:val="28"/>
        </w:rPr>
        <w:t>点击【登录】按钮。</w:t>
      </w:r>
    </w:p>
    <w:p w:rsidR="00455EBB" w:rsidRDefault="00455EBB" w:rsidP="00455EBB">
      <w:pPr>
        <w:pStyle w:val="3"/>
        <w:numPr>
          <w:ilvl w:val="2"/>
          <w:numId w:val="0"/>
        </w:numPr>
        <w:spacing w:beforeLines="0" w:before="0" w:afterLines="0" w:line="360" w:lineRule="auto"/>
        <w:rPr>
          <w:rFonts w:hAnsi="等线"/>
        </w:rPr>
      </w:pPr>
      <w:bookmarkStart w:id="28" w:name="_Toc10764"/>
      <w:r>
        <w:rPr>
          <w:rFonts w:hint="eastAsia"/>
        </w:rPr>
        <w:t>2.3</w:t>
      </w:r>
      <w:r>
        <w:rPr>
          <w:rFonts w:hint="eastAsia"/>
        </w:rPr>
        <w:t>导航菜单</w:t>
      </w:r>
      <w:bookmarkEnd w:id="28"/>
    </w:p>
    <w:p w:rsidR="00455EBB" w:rsidRDefault="00455EBB" w:rsidP="00455EBB">
      <w:pPr>
        <w:pStyle w:val="ListParagraph"/>
        <w:numPr>
          <w:ilvl w:val="0"/>
          <w:numId w:val="10"/>
        </w:numPr>
        <w:spacing w:line="360" w:lineRule="auto"/>
        <w:ind w:firstLineChars="0"/>
        <w:rPr>
          <w:rFonts w:ascii="等线" w:hAnsi="等线" w:cs="等线"/>
        </w:rPr>
      </w:pPr>
      <w:r>
        <w:rPr>
          <w:rFonts w:ascii="等线" w:hAnsi="等线" w:cs="等线" w:hint="eastAsia"/>
        </w:rPr>
        <w:t>首页</w:t>
      </w:r>
    </w:p>
    <w:p w:rsidR="00455EBB" w:rsidRDefault="00455EBB" w:rsidP="00455EBB">
      <w:pPr>
        <w:pStyle w:val="ListParagraph"/>
        <w:numPr>
          <w:ilvl w:val="0"/>
          <w:numId w:val="10"/>
        </w:numPr>
        <w:spacing w:line="360" w:lineRule="auto"/>
        <w:ind w:firstLineChars="0"/>
        <w:rPr>
          <w:rFonts w:ascii="等线" w:hAnsi="等线" w:cs="等线"/>
        </w:rPr>
      </w:pPr>
      <w:r>
        <w:rPr>
          <w:rFonts w:ascii="等线" w:hAnsi="等线" w:cs="等线" w:hint="eastAsia"/>
        </w:rPr>
        <w:t>信息浏览</w:t>
      </w:r>
      <w:r>
        <w:rPr>
          <w:rFonts w:ascii="等线" w:hAnsi="等线" w:cs="等线" w:hint="eastAsia"/>
        </w:rPr>
        <w:t xml:space="preserve"> </w:t>
      </w:r>
      <w:r>
        <w:rPr>
          <w:rFonts w:ascii="等线" w:hAnsi="等线" w:cs="等线"/>
        </w:rPr>
        <w:t xml:space="preserve">   </w:t>
      </w:r>
      <w:r>
        <w:rPr>
          <w:rFonts w:ascii="等线" w:hAnsi="等线" w:cs="等线" w:hint="eastAsia"/>
        </w:rPr>
        <w:t>包含：特派员列表、服务单位列表、三方协议列表；</w:t>
      </w:r>
    </w:p>
    <w:p w:rsidR="00455EBB" w:rsidRDefault="00455EBB" w:rsidP="00455EBB">
      <w:pPr>
        <w:pStyle w:val="ListParagraph"/>
        <w:numPr>
          <w:ilvl w:val="0"/>
          <w:numId w:val="10"/>
        </w:numPr>
        <w:spacing w:line="360" w:lineRule="auto"/>
        <w:ind w:firstLineChars="0"/>
        <w:rPr>
          <w:rFonts w:ascii="等线" w:hAnsi="等线" w:cs="等线"/>
        </w:rPr>
      </w:pPr>
      <w:r>
        <w:rPr>
          <w:rFonts w:ascii="等线" w:hAnsi="等线" w:cs="等线" w:hint="eastAsia"/>
        </w:rPr>
        <w:t>工作管理</w:t>
      </w:r>
      <w:r>
        <w:rPr>
          <w:rFonts w:ascii="等线" w:hAnsi="等线" w:cs="等线" w:hint="eastAsia"/>
        </w:rPr>
        <w:t xml:space="preserve"> </w:t>
      </w:r>
      <w:r>
        <w:rPr>
          <w:rFonts w:ascii="等线" w:hAnsi="等线" w:cs="等线"/>
        </w:rPr>
        <w:t xml:space="preserve">   </w:t>
      </w:r>
      <w:r>
        <w:rPr>
          <w:rFonts w:ascii="等线" w:hAnsi="等线" w:cs="等线" w:hint="eastAsia"/>
        </w:rPr>
        <w:t>包含：日常工作、工作总结；</w:t>
      </w:r>
    </w:p>
    <w:p w:rsidR="00455EBB" w:rsidRDefault="00455EBB" w:rsidP="00455EBB">
      <w:pPr>
        <w:pStyle w:val="ListParagraph"/>
        <w:numPr>
          <w:ilvl w:val="0"/>
          <w:numId w:val="10"/>
        </w:numPr>
        <w:spacing w:line="360" w:lineRule="auto"/>
        <w:ind w:firstLineChars="0"/>
        <w:rPr>
          <w:rFonts w:ascii="等线" w:hAnsi="等线" w:cs="等线"/>
        </w:rPr>
      </w:pPr>
      <w:r>
        <w:rPr>
          <w:rFonts w:ascii="等线" w:hAnsi="等线" w:cs="等线" w:hint="eastAsia"/>
        </w:rPr>
        <w:t>账号管理</w:t>
      </w:r>
      <w:r>
        <w:rPr>
          <w:rFonts w:ascii="等线" w:hAnsi="等线" w:cs="等线" w:hint="eastAsia"/>
        </w:rPr>
        <w:t xml:space="preserve"> </w:t>
      </w:r>
      <w:r>
        <w:rPr>
          <w:rFonts w:ascii="等线" w:hAnsi="等线" w:cs="等线"/>
        </w:rPr>
        <w:t xml:space="preserve">   </w:t>
      </w:r>
      <w:r>
        <w:rPr>
          <w:rFonts w:ascii="等线" w:hAnsi="等线" w:cs="等线" w:hint="eastAsia"/>
        </w:rPr>
        <w:t>包含二级菜单：信息维护、修改密码、消息通知。</w:t>
      </w:r>
    </w:p>
    <w:p w:rsidR="00455EBB" w:rsidRDefault="00455EBB" w:rsidP="00455EBB">
      <w:pPr>
        <w:pStyle w:val="3"/>
        <w:numPr>
          <w:ilvl w:val="2"/>
          <w:numId w:val="0"/>
        </w:numPr>
        <w:spacing w:beforeLines="0" w:before="0" w:afterLines="0" w:line="360" w:lineRule="auto"/>
      </w:pPr>
      <w:bookmarkStart w:id="29" w:name="_Toc11742"/>
      <w:r>
        <w:rPr>
          <w:rFonts w:hint="eastAsia"/>
        </w:rPr>
        <w:t>2.4</w:t>
      </w:r>
      <w:r>
        <w:rPr>
          <w:rFonts w:hint="eastAsia"/>
        </w:rPr>
        <w:t>功能操作</w:t>
      </w:r>
      <w:bookmarkEnd w:id="29"/>
    </w:p>
    <w:p w:rsidR="00455EBB" w:rsidRDefault="00455EBB" w:rsidP="00455EBB">
      <w:pPr>
        <w:ind w:firstLineChars="200" w:firstLine="560"/>
        <w:rPr>
          <w:rFonts w:ascii="等线" w:hAnsi="等线" w:cs="等线" w:hint="eastAsia"/>
        </w:rPr>
      </w:pPr>
      <w:r>
        <w:rPr>
          <w:rFonts w:ascii="等线" w:hAnsi="等线" w:cs="等线" w:hint="eastAsia"/>
        </w:rPr>
        <w:t>信息维护</w:t>
      </w:r>
    </w:p>
    <w:p w:rsidR="00455EBB" w:rsidRDefault="00455EBB" w:rsidP="00455EBB">
      <w:pPr>
        <w:ind w:firstLineChars="200" w:firstLine="560"/>
        <w:rPr>
          <w:rFonts w:ascii="等线" w:hAnsi="等线" w:cs="等线"/>
        </w:rPr>
      </w:pPr>
      <w:r>
        <w:rPr>
          <w:rFonts w:ascii="等线" w:hAnsi="等线" w:cs="等线" w:hint="eastAsia"/>
        </w:rPr>
        <w:t>用户登录账号后首先完善个人信息，填写基本信息、从事学科领域、从事行业领域、拟服务区域等信息，提交审核。由县科技局审核</w:t>
      </w:r>
      <w:r>
        <w:rPr>
          <w:rFonts w:ascii="等线" w:hAnsi="等线" w:cs="等线" w:hint="eastAsia"/>
        </w:rPr>
        <w:t>-&gt;</w:t>
      </w:r>
      <w:r>
        <w:rPr>
          <w:rFonts w:ascii="等线" w:hAnsi="等线" w:cs="等线" w:hint="eastAsia"/>
        </w:rPr>
        <w:t>市科技局审核</w:t>
      </w:r>
      <w:r>
        <w:rPr>
          <w:rFonts w:ascii="等线" w:hAnsi="等线" w:cs="等线" w:hint="eastAsia"/>
        </w:rPr>
        <w:t>-&gt;</w:t>
      </w:r>
      <w:r>
        <w:rPr>
          <w:rFonts w:ascii="等线" w:hAnsi="等线" w:cs="等线" w:hint="eastAsia"/>
        </w:rPr>
        <w:t>省科技厅备案。待省科技厅备案后申请书可以进行修改，修改后不需要二次审核。信息维护界面如下图所示：</w:t>
      </w:r>
    </w:p>
    <w:p w:rsidR="00455EBB" w:rsidRDefault="00455EBB" w:rsidP="00455EBB">
      <w:pPr>
        <w:pStyle w:val="Char"/>
        <w:rPr>
          <w:rFonts w:ascii="仿宋_GB2312" w:eastAsia="仿宋_GB2312"/>
          <w:szCs w:val="24"/>
        </w:rPr>
      </w:pPr>
      <w:r>
        <w:rPr>
          <w:rFonts w:ascii="仿宋_GB2312" w:eastAsia="仿宋_GB2312"/>
          <w:noProof/>
          <w:szCs w:val="24"/>
        </w:rPr>
        <w:lastRenderedPageBreak/>
        <w:drawing>
          <wp:inline distT="0" distB="0" distL="0" distR="0">
            <wp:extent cx="5762625" cy="2838450"/>
            <wp:effectExtent l="0" t="0" r="952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pStyle w:val="Char"/>
        <w:jc w:val="center"/>
        <w:rPr>
          <w:rFonts w:ascii="仿宋_GB2312" w:eastAsia="仿宋_GB2312"/>
          <w:szCs w:val="24"/>
        </w:rPr>
      </w:pPr>
      <w:r>
        <w:rPr>
          <w:rFonts w:ascii="等线" w:eastAsia="等线" w:hAnsi="等线" w:cs="等线" w:hint="eastAsia"/>
          <w:szCs w:val="22"/>
        </w:rPr>
        <w:t>信息维护界面1</w:t>
      </w:r>
    </w:p>
    <w:p w:rsidR="00455EBB" w:rsidRDefault="00455EBB" w:rsidP="00455EBB">
      <w:pPr>
        <w:ind w:firstLineChars="200" w:firstLine="560"/>
        <w:rPr>
          <w:rFonts w:ascii="等线" w:hAnsi="等线" w:cs="等线" w:hint="eastAsia"/>
        </w:rPr>
      </w:pPr>
      <w:r>
        <w:rPr>
          <w:rFonts w:ascii="等线" w:hAnsi="等线" w:cs="等线" w:hint="eastAsia"/>
        </w:rPr>
        <w:t>修改密码</w:t>
      </w:r>
    </w:p>
    <w:p w:rsidR="00455EBB" w:rsidRDefault="00455EBB" w:rsidP="00455EBB">
      <w:pPr>
        <w:ind w:firstLineChars="200" w:firstLine="560"/>
        <w:rPr>
          <w:rFonts w:ascii="等线" w:hAnsi="等线" w:cs="等线" w:hint="eastAsia"/>
        </w:rPr>
      </w:pPr>
      <w:r>
        <w:rPr>
          <w:rFonts w:ascii="等线" w:hAnsi="等线" w:cs="等线" w:hint="eastAsia"/>
        </w:rPr>
        <w:t>用户点击修改密码界面，输入旧密码、新密码、确认密码，点击【保存】按钮即可修改成功。</w:t>
      </w:r>
    </w:p>
    <w:p w:rsidR="00455EBB" w:rsidRDefault="00455EBB" w:rsidP="00455EBB">
      <w:pPr>
        <w:pStyle w:val="Char"/>
        <w:rPr>
          <w:rFonts w:ascii="仿宋_GB2312" w:eastAsia="仿宋_GB2312"/>
          <w:szCs w:val="24"/>
        </w:rPr>
      </w:pPr>
      <w:r>
        <w:rPr>
          <w:rFonts w:ascii="仿宋_GB2312" w:eastAsia="仿宋_GB2312"/>
          <w:noProof/>
          <w:szCs w:val="24"/>
        </w:rPr>
        <w:drawing>
          <wp:inline distT="0" distB="0" distL="0" distR="0">
            <wp:extent cx="5762625" cy="2838450"/>
            <wp:effectExtent l="0" t="0" r="952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pStyle w:val="Char"/>
        <w:jc w:val="center"/>
        <w:rPr>
          <w:rFonts w:ascii="等线" w:eastAsia="仿宋" w:hAnsi="等线" w:cs="等线"/>
          <w:sz w:val="28"/>
          <w:szCs w:val="24"/>
        </w:rPr>
      </w:pPr>
      <w:r>
        <w:rPr>
          <w:rFonts w:ascii="等线" w:eastAsia="仿宋" w:hAnsi="等线" w:cs="等线" w:hint="eastAsia"/>
          <w:sz w:val="28"/>
          <w:szCs w:val="24"/>
        </w:rPr>
        <w:t>修改密码界面</w:t>
      </w:r>
    </w:p>
    <w:p w:rsidR="00455EBB" w:rsidRDefault="00455EBB" w:rsidP="00455EBB">
      <w:pPr>
        <w:ind w:firstLineChars="200" w:firstLine="560"/>
        <w:rPr>
          <w:rFonts w:ascii="等线" w:hAnsi="等线" w:cs="等线" w:hint="eastAsia"/>
        </w:rPr>
      </w:pPr>
      <w:r>
        <w:rPr>
          <w:rFonts w:ascii="等线" w:hAnsi="等线" w:cs="等线" w:hint="eastAsia"/>
        </w:rPr>
        <w:t>消息通知</w:t>
      </w:r>
      <w:r>
        <w:rPr>
          <w:rFonts w:ascii="等线" w:hAnsi="等线" w:cs="等线" w:hint="eastAsia"/>
        </w:rPr>
        <w:t xml:space="preserve"> </w:t>
      </w:r>
    </w:p>
    <w:p w:rsidR="00455EBB" w:rsidRDefault="00455EBB" w:rsidP="00455EBB">
      <w:pPr>
        <w:ind w:firstLineChars="200" w:firstLine="560"/>
        <w:rPr>
          <w:rFonts w:ascii="等线" w:hAnsi="等线" w:cs="等线" w:hint="eastAsia"/>
        </w:rPr>
      </w:pPr>
      <w:r>
        <w:rPr>
          <w:rFonts w:ascii="等线" w:hAnsi="等线" w:cs="等线" w:hint="eastAsia"/>
        </w:rPr>
        <w:t>消息通知展示平台内的通知、公告的列表信息。</w:t>
      </w:r>
    </w:p>
    <w:p w:rsidR="00455EBB" w:rsidRDefault="00455EBB" w:rsidP="00455EBB">
      <w:pPr>
        <w:ind w:firstLineChars="200" w:firstLine="560"/>
        <w:rPr>
          <w:rFonts w:ascii="等线" w:hAnsi="等线" w:cs="等线" w:hint="eastAsia"/>
        </w:rPr>
      </w:pPr>
      <w:r>
        <w:rPr>
          <w:rFonts w:ascii="等线" w:hAnsi="等线" w:cs="等线" w:hint="eastAsia"/>
        </w:rPr>
        <w:lastRenderedPageBreak/>
        <w:t>信息浏览</w:t>
      </w:r>
    </w:p>
    <w:p w:rsidR="00455EBB" w:rsidRDefault="00455EBB" w:rsidP="00455EBB">
      <w:pPr>
        <w:ind w:firstLineChars="200" w:firstLine="560"/>
        <w:rPr>
          <w:rFonts w:ascii="等线" w:hAnsi="等线" w:cs="等线" w:hint="eastAsia"/>
        </w:rPr>
      </w:pPr>
      <w:r>
        <w:rPr>
          <w:rFonts w:ascii="等线" w:hAnsi="等线" w:cs="等线" w:hint="eastAsia"/>
        </w:rPr>
        <w:t>乡镇特派员主要负责协调科技特派员选派、开展科技特派员服务，推动高校和科研院所技术、平台、人才等创新要素向基层转移、与市场对接，加快科技成果转化。</w:t>
      </w:r>
    </w:p>
    <w:p w:rsidR="00455EBB" w:rsidRDefault="00455EBB" w:rsidP="00455EBB">
      <w:pPr>
        <w:ind w:firstLineChars="200" w:firstLine="560"/>
        <w:rPr>
          <w:rFonts w:ascii="等线" w:hAnsi="等线" w:cs="等线" w:hint="eastAsia"/>
        </w:rPr>
      </w:pPr>
      <w:r>
        <w:rPr>
          <w:rFonts w:ascii="等线" w:hAnsi="等线" w:cs="等线" w:hint="eastAsia"/>
        </w:rPr>
        <w:t>特派员列表</w:t>
      </w:r>
    </w:p>
    <w:p w:rsidR="00455EBB" w:rsidRDefault="00455EBB" w:rsidP="00455EBB">
      <w:pPr>
        <w:ind w:firstLineChars="200" w:firstLine="560"/>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ind w:firstLineChars="200" w:firstLine="560"/>
        <w:rPr>
          <w:rFonts w:ascii="等线" w:hAnsi="等线" w:cs="等线" w:hint="eastAsia"/>
        </w:rPr>
      </w:pPr>
      <w:r>
        <w:rPr>
          <w:rFonts w:ascii="等线" w:hAnsi="等线" w:cs="等线" w:hint="eastAsia"/>
        </w:rPr>
        <w:t>输入筛选条件点击【搜索】按钮，系统根据所选条件进行查询特派员信息，点击【重置】按钮，所有查询条件清空。</w:t>
      </w:r>
    </w:p>
    <w:p w:rsidR="00455EBB" w:rsidRDefault="00455EBB" w:rsidP="00455EBB">
      <w:pPr>
        <w:ind w:firstLineChars="200" w:firstLine="560"/>
        <w:rPr>
          <w:rFonts w:ascii="等线" w:hAnsi="等线" w:cs="等线" w:hint="eastAsia"/>
        </w:rPr>
      </w:pPr>
      <w:r>
        <w:rPr>
          <w:rFonts w:ascii="等线" w:hAnsi="等线" w:cs="等线" w:hint="eastAsia"/>
        </w:rPr>
        <w:t>查看</w:t>
      </w:r>
    </w:p>
    <w:p w:rsidR="00455EBB" w:rsidRDefault="00455EBB" w:rsidP="00455EBB">
      <w:pPr>
        <w:ind w:firstLineChars="200" w:firstLine="560"/>
        <w:rPr>
          <w:rFonts w:ascii="等线" w:hAnsi="等线" w:cs="等线" w:hint="eastAsia"/>
        </w:rPr>
      </w:pPr>
      <w:r>
        <w:rPr>
          <w:rFonts w:ascii="等线" w:hAnsi="等线" w:cs="等线" w:hint="eastAsia"/>
        </w:rPr>
        <w:t>特派员列表信息均为已备案特派员信息，点击列表行的【查看】按钮，即可弹窗查看特派员的详情信息。</w:t>
      </w:r>
    </w:p>
    <w:p w:rsidR="00455EBB" w:rsidRDefault="00455EBB" w:rsidP="00455EBB">
      <w:pPr>
        <w:pStyle w:val="Char"/>
        <w:rPr>
          <w:rFonts w:ascii="仿宋_GB2312" w:eastAsia="仿宋_GB2312"/>
          <w:szCs w:val="24"/>
        </w:rPr>
      </w:pPr>
      <w:r>
        <w:rPr>
          <w:rFonts w:ascii="仿宋_GB2312" w:eastAsia="仿宋_GB2312"/>
          <w:noProof/>
          <w:szCs w:val="24"/>
        </w:rPr>
        <w:drawing>
          <wp:inline distT="0" distB="0" distL="0" distR="0">
            <wp:extent cx="5762625" cy="2838450"/>
            <wp:effectExtent l="0" t="0" r="952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pStyle w:val="Char"/>
        <w:jc w:val="center"/>
        <w:rPr>
          <w:rFonts w:ascii="等线" w:eastAsia="仿宋" w:hAnsi="等线" w:cs="等线"/>
          <w:sz w:val="28"/>
          <w:szCs w:val="24"/>
        </w:rPr>
      </w:pPr>
      <w:r>
        <w:rPr>
          <w:rFonts w:ascii="等线" w:eastAsia="仿宋" w:hAnsi="等线" w:cs="等线" w:hint="eastAsia"/>
          <w:sz w:val="28"/>
          <w:szCs w:val="24"/>
        </w:rPr>
        <w:t>特派员列表界面</w:t>
      </w:r>
    </w:p>
    <w:p w:rsidR="00455EBB" w:rsidRDefault="00455EBB" w:rsidP="00455EBB">
      <w:pPr>
        <w:ind w:firstLineChars="200" w:firstLine="560"/>
        <w:rPr>
          <w:rFonts w:ascii="等线" w:hAnsi="等线" w:cs="等线" w:hint="eastAsia"/>
        </w:rPr>
      </w:pPr>
      <w:r>
        <w:rPr>
          <w:rFonts w:ascii="等线" w:hAnsi="等线" w:cs="等线" w:hint="eastAsia"/>
        </w:rPr>
        <w:t>服务单位列表</w:t>
      </w:r>
    </w:p>
    <w:p w:rsidR="00455EBB" w:rsidRDefault="00455EBB" w:rsidP="00455EBB">
      <w:pPr>
        <w:ind w:firstLineChars="200" w:firstLine="560"/>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ind w:firstLineChars="200" w:firstLine="560"/>
        <w:rPr>
          <w:rFonts w:ascii="等线" w:hAnsi="等线" w:cs="等线" w:hint="eastAsia"/>
        </w:rPr>
      </w:pPr>
      <w:r>
        <w:rPr>
          <w:rFonts w:ascii="等线" w:hAnsi="等线" w:cs="等线" w:hint="eastAsia"/>
        </w:rPr>
        <w:lastRenderedPageBreak/>
        <w:t>输入筛选条件点击【搜索】按钮，系统根据所选条件进行查询服务单位信息，点击【重置】按钮，所有查询条件清空。</w:t>
      </w:r>
    </w:p>
    <w:p w:rsidR="00455EBB" w:rsidRDefault="00455EBB" w:rsidP="00455EBB">
      <w:pPr>
        <w:ind w:firstLineChars="200" w:firstLine="560"/>
        <w:rPr>
          <w:rFonts w:ascii="等线" w:hAnsi="等线" w:cs="等线" w:hint="eastAsia"/>
        </w:rPr>
      </w:pPr>
      <w:r>
        <w:rPr>
          <w:rFonts w:ascii="等线" w:hAnsi="等线" w:cs="等线" w:hint="eastAsia"/>
        </w:rPr>
        <w:t>查看</w:t>
      </w:r>
    </w:p>
    <w:p w:rsidR="00455EBB" w:rsidRDefault="00455EBB" w:rsidP="00455EBB">
      <w:pPr>
        <w:ind w:firstLineChars="200" w:firstLine="560"/>
        <w:rPr>
          <w:rFonts w:ascii="等线" w:hAnsi="等线" w:cs="等线" w:hint="eastAsia"/>
        </w:rPr>
      </w:pPr>
      <w:r>
        <w:rPr>
          <w:rFonts w:ascii="等线" w:hAnsi="等线" w:cs="等线" w:hint="eastAsia"/>
        </w:rPr>
        <w:t>服务单位列表信息均为已备案服务单位信息，点击列表行的【查看】按钮，即可弹窗查看服务单位的详情信息。</w:t>
      </w:r>
    </w:p>
    <w:p w:rsidR="00455EBB" w:rsidRDefault="00455EBB" w:rsidP="00455EBB">
      <w:pPr>
        <w:pStyle w:val="Char"/>
        <w:rPr>
          <w:rFonts w:ascii="仿宋_GB2312" w:eastAsia="仿宋_GB2312"/>
          <w:szCs w:val="24"/>
        </w:rPr>
      </w:pPr>
      <w:r>
        <w:rPr>
          <w:rFonts w:ascii="仿宋_GB2312" w:eastAsia="仿宋_GB2312"/>
          <w:noProof/>
          <w:szCs w:val="24"/>
        </w:rPr>
        <w:drawing>
          <wp:inline distT="0" distB="0" distL="0" distR="0">
            <wp:extent cx="5762625" cy="2838450"/>
            <wp:effectExtent l="0" t="0" r="952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pStyle w:val="Char"/>
        <w:jc w:val="center"/>
        <w:rPr>
          <w:rFonts w:ascii="等线" w:eastAsia="仿宋" w:hAnsi="等线" w:cs="等线"/>
          <w:sz w:val="28"/>
          <w:szCs w:val="24"/>
        </w:rPr>
      </w:pPr>
      <w:r>
        <w:rPr>
          <w:rFonts w:ascii="等线" w:eastAsia="仿宋" w:hAnsi="等线" w:cs="等线" w:hint="eastAsia"/>
          <w:sz w:val="28"/>
          <w:szCs w:val="24"/>
        </w:rPr>
        <w:t>服务单位列表</w:t>
      </w:r>
    </w:p>
    <w:p w:rsidR="00455EBB" w:rsidRDefault="00455EBB" w:rsidP="00455EBB">
      <w:pPr>
        <w:ind w:firstLineChars="200" w:firstLine="560"/>
        <w:rPr>
          <w:rFonts w:ascii="等线" w:hAnsi="等线" w:cs="等线" w:hint="eastAsia"/>
        </w:rPr>
      </w:pPr>
      <w:r>
        <w:rPr>
          <w:rFonts w:ascii="等线" w:hAnsi="等线" w:cs="等线" w:hint="eastAsia"/>
        </w:rPr>
        <w:t>三方协议列表</w:t>
      </w:r>
    </w:p>
    <w:p w:rsidR="00455EBB" w:rsidRDefault="00455EBB" w:rsidP="00455EBB">
      <w:pPr>
        <w:ind w:firstLineChars="200" w:firstLine="560"/>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ind w:firstLineChars="200" w:firstLine="560"/>
        <w:rPr>
          <w:rFonts w:ascii="等线" w:hAnsi="等线" w:cs="等线" w:hint="eastAsia"/>
        </w:rPr>
      </w:pPr>
      <w:r>
        <w:rPr>
          <w:rFonts w:ascii="等线" w:hAnsi="等线" w:cs="等线" w:hint="eastAsia"/>
        </w:rPr>
        <w:t>选择备案日期的筛选条件点击【搜索】按钮，系统根据所选条件进行查询三方协议信息，点击【重置】按钮，所有查询条件清空。</w:t>
      </w:r>
    </w:p>
    <w:p w:rsidR="00455EBB" w:rsidRDefault="00455EBB" w:rsidP="00455EBB">
      <w:pPr>
        <w:ind w:firstLineChars="200" w:firstLine="560"/>
        <w:rPr>
          <w:rFonts w:ascii="等线" w:hAnsi="等线" w:cs="等线" w:hint="eastAsia"/>
        </w:rPr>
      </w:pPr>
      <w:r>
        <w:rPr>
          <w:rFonts w:ascii="等线" w:hAnsi="等线" w:cs="等线" w:hint="eastAsia"/>
        </w:rPr>
        <w:t>查看</w:t>
      </w:r>
    </w:p>
    <w:p w:rsidR="00455EBB" w:rsidRDefault="00455EBB" w:rsidP="00455EBB">
      <w:pPr>
        <w:ind w:firstLineChars="200" w:firstLine="560"/>
        <w:rPr>
          <w:rFonts w:ascii="等线" w:hAnsi="等线" w:cs="等线" w:hint="eastAsia"/>
        </w:rPr>
      </w:pPr>
      <w:r>
        <w:rPr>
          <w:rFonts w:ascii="等线" w:hAnsi="等线" w:cs="等线" w:hint="eastAsia"/>
        </w:rPr>
        <w:t>备案中协议界面展示已备案的三方协议信息，点击列表行的【查看附件】按钮，即可查看</w:t>
      </w:r>
      <w:r>
        <w:rPr>
          <w:rFonts w:ascii="等线" w:hAnsi="等线" w:cs="等线" w:hint="eastAsia"/>
        </w:rPr>
        <w:t>pdf</w:t>
      </w:r>
      <w:r>
        <w:rPr>
          <w:rFonts w:ascii="等线" w:hAnsi="等线" w:cs="等线" w:hint="eastAsia"/>
        </w:rPr>
        <w:t>版本的协议具体内容，点击【导出协议】按钮可将</w:t>
      </w:r>
      <w:r>
        <w:rPr>
          <w:rFonts w:ascii="等线" w:hAnsi="等线" w:cs="等线" w:hint="eastAsia"/>
        </w:rPr>
        <w:t>pdf</w:t>
      </w:r>
      <w:r>
        <w:rPr>
          <w:rFonts w:ascii="等线" w:hAnsi="等线" w:cs="等线" w:hint="eastAsia"/>
        </w:rPr>
        <w:t>三方协议下载到本地。</w:t>
      </w:r>
    </w:p>
    <w:p w:rsidR="00455EBB" w:rsidRDefault="00455EBB" w:rsidP="00455EBB">
      <w:pPr>
        <w:ind w:firstLineChars="200" w:firstLine="560"/>
        <w:rPr>
          <w:rFonts w:ascii="等线" w:hAnsi="等线" w:cs="等线" w:hint="eastAsia"/>
        </w:rPr>
      </w:pPr>
    </w:p>
    <w:p w:rsidR="00455EBB" w:rsidRDefault="00455EBB" w:rsidP="00455EBB">
      <w:pPr>
        <w:pStyle w:val="Char"/>
        <w:rPr>
          <w:rFonts w:ascii="仿宋_GB2312" w:eastAsia="仿宋_GB2312"/>
          <w:szCs w:val="24"/>
        </w:rPr>
      </w:pPr>
      <w:r>
        <w:rPr>
          <w:rFonts w:ascii="仿宋_GB2312" w:eastAsia="仿宋_GB2312"/>
          <w:noProof/>
          <w:szCs w:val="24"/>
        </w:rPr>
        <w:drawing>
          <wp:inline distT="0" distB="0" distL="0" distR="0">
            <wp:extent cx="5762625" cy="2838450"/>
            <wp:effectExtent l="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pStyle w:val="Char"/>
        <w:jc w:val="center"/>
        <w:rPr>
          <w:rFonts w:ascii="等线" w:eastAsia="仿宋" w:hAnsi="等线" w:cs="等线"/>
          <w:sz w:val="28"/>
          <w:szCs w:val="24"/>
        </w:rPr>
      </w:pPr>
      <w:r>
        <w:rPr>
          <w:rFonts w:ascii="等线" w:eastAsia="仿宋" w:hAnsi="等线" w:cs="等线" w:hint="eastAsia"/>
          <w:sz w:val="28"/>
          <w:szCs w:val="24"/>
        </w:rPr>
        <w:t>三方协议列表</w:t>
      </w:r>
    </w:p>
    <w:p w:rsidR="00455EBB" w:rsidRDefault="00455EBB" w:rsidP="00455EBB">
      <w:pPr>
        <w:rPr>
          <w:rFonts w:ascii="仿宋_GB2312" w:eastAsia="仿宋_GB2312" w:hAnsi="楷体"/>
          <w:bCs/>
          <w:kern w:val="44"/>
          <w:szCs w:val="21"/>
        </w:rPr>
      </w:pPr>
    </w:p>
    <w:p w:rsidR="00455EBB" w:rsidRDefault="00455EBB" w:rsidP="00455EBB">
      <w:pPr>
        <w:pStyle w:val="3"/>
        <w:numPr>
          <w:ilvl w:val="2"/>
          <w:numId w:val="0"/>
        </w:numPr>
        <w:spacing w:beforeLines="0" w:before="0" w:afterLines="0" w:line="360" w:lineRule="auto"/>
        <w:rPr>
          <w:rFonts w:hAnsi="等线"/>
        </w:rPr>
      </w:pPr>
      <w:bookmarkStart w:id="30" w:name="_Toc9067"/>
      <w:r>
        <w:rPr>
          <w:rFonts w:hint="eastAsia"/>
        </w:rPr>
        <w:t>2.5</w:t>
      </w:r>
      <w:r>
        <w:rPr>
          <w:rFonts w:hint="eastAsia"/>
        </w:rPr>
        <w:t>审核流程</w:t>
      </w:r>
      <w:bookmarkEnd w:id="30"/>
    </w:p>
    <w:p w:rsidR="00455EBB" w:rsidRDefault="00455EBB" w:rsidP="00455EBB">
      <w:pPr>
        <w:ind w:firstLineChars="200" w:firstLine="560"/>
        <w:rPr>
          <w:rFonts w:ascii="等线" w:hAnsi="等线" w:cs="等线"/>
        </w:rPr>
      </w:pPr>
      <w:r>
        <w:rPr>
          <w:rFonts w:ascii="等线" w:hAnsi="等线" w:cs="等线" w:hint="eastAsia"/>
        </w:rPr>
        <w:t>乡镇特派员注册</w:t>
      </w:r>
      <w:r>
        <w:rPr>
          <w:rFonts w:ascii="等线" w:hAnsi="等线" w:cs="等线"/>
        </w:rPr>
        <w:t>-&gt;</w:t>
      </w:r>
      <w:r>
        <w:rPr>
          <w:rFonts w:ascii="等线" w:hAnsi="等线" w:cs="等线"/>
        </w:rPr>
        <w:t>县科技局审核</w:t>
      </w:r>
      <w:r>
        <w:rPr>
          <w:rFonts w:ascii="等线" w:hAnsi="等线" w:cs="等线"/>
        </w:rPr>
        <w:t>-&gt;</w:t>
      </w:r>
      <w:r>
        <w:rPr>
          <w:rFonts w:ascii="等线" w:hAnsi="等线" w:cs="等线"/>
        </w:rPr>
        <w:t>市科技局审核</w:t>
      </w:r>
      <w:r>
        <w:rPr>
          <w:rFonts w:ascii="等线" w:hAnsi="等线" w:cs="等线"/>
        </w:rPr>
        <w:t>-&gt;</w:t>
      </w:r>
      <w:r>
        <w:rPr>
          <w:rFonts w:ascii="等线" w:hAnsi="等线" w:cs="等线" w:hint="eastAsia"/>
        </w:rPr>
        <w:t>省</w:t>
      </w:r>
      <w:r>
        <w:rPr>
          <w:rFonts w:ascii="等线" w:hAnsi="等线" w:cs="等线"/>
        </w:rPr>
        <w:t>科技厅备案</w:t>
      </w:r>
    </w:p>
    <w:p w:rsidR="00455EBB" w:rsidRDefault="00455EBB" w:rsidP="00455EBB">
      <w:pPr>
        <w:pStyle w:val="2"/>
        <w:numPr>
          <w:ilvl w:val="1"/>
          <w:numId w:val="0"/>
        </w:numPr>
        <w:spacing w:beforeLines="0" w:afterLines="0" w:line="360" w:lineRule="auto"/>
      </w:pPr>
      <w:bookmarkStart w:id="31" w:name="_Toc25067"/>
      <w:r>
        <w:rPr>
          <w:rFonts w:hint="eastAsia"/>
        </w:rPr>
        <w:t xml:space="preserve">3 </w:t>
      </w:r>
      <w:r>
        <w:rPr>
          <w:rFonts w:hint="eastAsia"/>
        </w:rPr>
        <w:t>特派员派出单位</w:t>
      </w:r>
      <w:bookmarkEnd w:id="31"/>
    </w:p>
    <w:p w:rsidR="00455EBB" w:rsidRDefault="00455EBB" w:rsidP="00455EBB">
      <w:pPr>
        <w:pStyle w:val="3"/>
        <w:numPr>
          <w:ilvl w:val="2"/>
          <w:numId w:val="0"/>
        </w:numPr>
        <w:spacing w:beforeLines="0" w:before="0" w:afterLines="0" w:line="360" w:lineRule="auto"/>
        <w:rPr>
          <w:rFonts w:hAnsi="等线"/>
        </w:rPr>
      </w:pPr>
      <w:bookmarkStart w:id="32" w:name="_Toc8803"/>
      <w:r>
        <w:rPr>
          <w:rFonts w:hint="eastAsia"/>
        </w:rPr>
        <w:t xml:space="preserve">3.1 </w:t>
      </w:r>
      <w:r>
        <w:rPr>
          <w:rFonts w:hint="eastAsia"/>
        </w:rPr>
        <w:t>账号分配</w:t>
      </w:r>
      <w:bookmarkEnd w:id="32"/>
    </w:p>
    <w:p w:rsidR="00455EBB" w:rsidRDefault="00455EBB" w:rsidP="00455EBB">
      <w:pPr>
        <w:ind w:firstLineChars="200" w:firstLine="560"/>
        <w:rPr>
          <w:rFonts w:ascii="等线" w:hAnsi="等线" w:cs="等线" w:hint="eastAsia"/>
        </w:rPr>
      </w:pPr>
      <w:r>
        <w:rPr>
          <w:rFonts w:ascii="等线" w:hAnsi="等线" w:cs="等线" w:hint="eastAsia"/>
        </w:rPr>
        <w:t>系统将自动分配各派出单位的账号及密码，由管理部门统一分配。</w:t>
      </w:r>
    </w:p>
    <w:p w:rsidR="00455EBB" w:rsidRDefault="00455EBB" w:rsidP="00455EBB">
      <w:pPr>
        <w:pStyle w:val="3"/>
        <w:numPr>
          <w:ilvl w:val="2"/>
          <w:numId w:val="0"/>
        </w:numPr>
        <w:spacing w:beforeLines="0" w:before="0" w:afterLines="0" w:line="360" w:lineRule="auto"/>
        <w:rPr>
          <w:rFonts w:hAnsi="等线"/>
        </w:rPr>
      </w:pPr>
      <w:bookmarkStart w:id="33" w:name="_Toc8384"/>
      <w:r>
        <w:rPr>
          <w:rFonts w:hint="eastAsia"/>
        </w:rPr>
        <w:t>3.2</w:t>
      </w:r>
      <w:r>
        <w:rPr>
          <w:rFonts w:hint="eastAsia"/>
        </w:rPr>
        <w:t>账号登录</w:t>
      </w:r>
      <w:bookmarkEnd w:id="33"/>
    </w:p>
    <w:p w:rsidR="00455EBB" w:rsidRDefault="00455EBB" w:rsidP="00455EBB">
      <w:pPr>
        <w:pStyle w:val="ListParagraph"/>
        <w:numPr>
          <w:ilvl w:val="0"/>
          <w:numId w:val="11"/>
        </w:numPr>
        <w:spacing w:line="360" w:lineRule="auto"/>
        <w:ind w:firstLineChars="0"/>
        <w:rPr>
          <w:rFonts w:ascii="等线" w:hAnsi="等线" w:cs="等线"/>
          <w:szCs w:val="28"/>
        </w:rPr>
      </w:pPr>
      <w:r>
        <w:rPr>
          <w:rFonts w:ascii="等线" w:hAnsi="等线" w:cs="等线" w:hint="eastAsia"/>
          <w:szCs w:val="28"/>
        </w:rPr>
        <w:t>输入用户名；</w:t>
      </w:r>
    </w:p>
    <w:p w:rsidR="00455EBB" w:rsidRDefault="00455EBB" w:rsidP="00455EBB">
      <w:pPr>
        <w:pStyle w:val="ListParagraph"/>
        <w:numPr>
          <w:ilvl w:val="0"/>
          <w:numId w:val="11"/>
        </w:numPr>
        <w:spacing w:line="360" w:lineRule="auto"/>
        <w:ind w:firstLineChars="0"/>
        <w:rPr>
          <w:rFonts w:ascii="等线" w:hAnsi="等线" w:cs="等线"/>
          <w:szCs w:val="28"/>
        </w:rPr>
      </w:pPr>
      <w:r>
        <w:rPr>
          <w:rFonts w:ascii="等线" w:hAnsi="等线" w:cs="等线" w:hint="eastAsia"/>
          <w:szCs w:val="28"/>
        </w:rPr>
        <w:t>输入密码；</w:t>
      </w:r>
    </w:p>
    <w:p w:rsidR="00455EBB" w:rsidRDefault="00455EBB" w:rsidP="00455EBB">
      <w:pPr>
        <w:pStyle w:val="ListParagraph"/>
        <w:numPr>
          <w:ilvl w:val="0"/>
          <w:numId w:val="11"/>
        </w:numPr>
        <w:spacing w:line="360" w:lineRule="auto"/>
        <w:ind w:firstLineChars="0"/>
        <w:rPr>
          <w:rFonts w:ascii="等线" w:hAnsi="等线" w:cs="等线"/>
          <w:szCs w:val="28"/>
        </w:rPr>
      </w:pPr>
      <w:r>
        <w:rPr>
          <w:rFonts w:ascii="等线" w:hAnsi="等线" w:cs="等线" w:hint="eastAsia"/>
          <w:szCs w:val="28"/>
        </w:rPr>
        <w:t>下拉框选择用户类型（特派员派出单位）；</w:t>
      </w:r>
    </w:p>
    <w:p w:rsidR="00455EBB" w:rsidRDefault="00455EBB" w:rsidP="00455EBB">
      <w:pPr>
        <w:pStyle w:val="ListParagraph"/>
        <w:numPr>
          <w:ilvl w:val="0"/>
          <w:numId w:val="11"/>
        </w:numPr>
        <w:spacing w:line="360" w:lineRule="auto"/>
        <w:ind w:firstLineChars="0"/>
        <w:rPr>
          <w:rFonts w:ascii="等线" w:hAnsi="等线" w:cs="等线"/>
          <w:szCs w:val="28"/>
        </w:rPr>
      </w:pPr>
      <w:r>
        <w:rPr>
          <w:rFonts w:ascii="等线" w:hAnsi="等线" w:cs="等线" w:hint="eastAsia"/>
          <w:szCs w:val="28"/>
        </w:rPr>
        <w:t>输入验证码；</w:t>
      </w:r>
    </w:p>
    <w:p w:rsidR="00455EBB" w:rsidRDefault="00455EBB" w:rsidP="00455EBB">
      <w:pPr>
        <w:pStyle w:val="ListParagraph"/>
        <w:numPr>
          <w:ilvl w:val="0"/>
          <w:numId w:val="11"/>
        </w:numPr>
        <w:spacing w:line="360" w:lineRule="auto"/>
        <w:ind w:firstLineChars="0"/>
        <w:rPr>
          <w:rFonts w:ascii="等线" w:hAnsi="等线" w:cs="等线"/>
          <w:szCs w:val="28"/>
        </w:rPr>
      </w:pPr>
      <w:r>
        <w:rPr>
          <w:rFonts w:ascii="等线" w:hAnsi="等线" w:cs="等线" w:hint="eastAsia"/>
          <w:szCs w:val="28"/>
        </w:rPr>
        <w:lastRenderedPageBreak/>
        <w:t>点击【登录】按钮。</w:t>
      </w:r>
    </w:p>
    <w:p w:rsidR="00455EBB" w:rsidRDefault="00455EBB" w:rsidP="00455EBB">
      <w:pPr>
        <w:pStyle w:val="3"/>
        <w:numPr>
          <w:ilvl w:val="2"/>
          <w:numId w:val="0"/>
        </w:numPr>
        <w:spacing w:beforeLines="0" w:before="0" w:afterLines="0" w:line="360" w:lineRule="auto"/>
        <w:rPr>
          <w:rFonts w:hAnsi="等线"/>
        </w:rPr>
      </w:pPr>
      <w:bookmarkStart w:id="34" w:name="_Toc2891"/>
      <w:r>
        <w:rPr>
          <w:rFonts w:hint="eastAsia"/>
        </w:rPr>
        <w:t xml:space="preserve">3.3 </w:t>
      </w:r>
      <w:r>
        <w:rPr>
          <w:rFonts w:hint="eastAsia"/>
        </w:rPr>
        <w:t>导航菜单</w:t>
      </w:r>
      <w:bookmarkEnd w:id="34"/>
    </w:p>
    <w:p w:rsidR="00455EBB" w:rsidRDefault="00455EBB" w:rsidP="00455EBB">
      <w:pPr>
        <w:pStyle w:val="ListParagraph"/>
        <w:numPr>
          <w:ilvl w:val="0"/>
          <w:numId w:val="12"/>
        </w:numPr>
        <w:spacing w:line="360" w:lineRule="auto"/>
        <w:ind w:firstLineChars="0"/>
        <w:rPr>
          <w:rFonts w:ascii="等线" w:hAnsi="等线" w:cs="等线"/>
          <w:szCs w:val="28"/>
        </w:rPr>
      </w:pPr>
      <w:r>
        <w:rPr>
          <w:rFonts w:ascii="等线" w:hAnsi="等线" w:cs="等线" w:hint="eastAsia"/>
          <w:szCs w:val="28"/>
        </w:rPr>
        <w:t>首页</w:t>
      </w:r>
    </w:p>
    <w:p w:rsidR="00455EBB" w:rsidRDefault="00455EBB" w:rsidP="00455EBB">
      <w:pPr>
        <w:pStyle w:val="ListParagraph"/>
        <w:numPr>
          <w:ilvl w:val="0"/>
          <w:numId w:val="12"/>
        </w:numPr>
        <w:spacing w:line="360" w:lineRule="auto"/>
        <w:ind w:firstLineChars="0"/>
        <w:rPr>
          <w:rFonts w:ascii="等线" w:hAnsi="等线" w:cs="等线"/>
          <w:szCs w:val="28"/>
        </w:rPr>
      </w:pPr>
      <w:r>
        <w:rPr>
          <w:rFonts w:ascii="等线" w:hAnsi="等线" w:cs="等线" w:hint="eastAsia"/>
          <w:szCs w:val="28"/>
        </w:rPr>
        <w:t>特派员管理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包含：待审核特派员、特派员浏览、服务对接状态、已取消备案特派员；</w:t>
      </w:r>
    </w:p>
    <w:p w:rsidR="00455EBB" w:rsidRDefault="00455EBB" w:rsidP="00455EBB">
      <w:pPr>
        <w:pStyle w:val="ListParagraph"/>
        <w:numPr>
          <w:ilvl w:val="0"/>
          <w:numId w:val="12"/>
        </w:numPr>
        <w:spacing w:line="360" w:lineRule="auto"/>
        <w:ind w:firstLineChars="0"/>
        <w:rPr>
          <w:rFonts w:ascii="等线" w:hAnsi="等线" w:cs="等线"/>
          <w:szCs w:val="28"/>
        </w:rPr>
      </w:pPr>
      <w:r>
        <w:rPr>
          <w:rFonts w:ascii="等线" w:hAnsi="等线" w:cs="等线" w:hint="eastAsia"/>
          <w:szCs w:val="28"/>
        </w:rPr>
        <w:t>三方协议管理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包含：签订中协议、已备案协议；</w:t>
      </w:r>
    </w:p>
    <w:p w:rsidR="00455EBB" w:rsidRDefault="00455EBB" w:rsidP="00455EBB">
      <w:pPr>
        <w:pStyle w:val="ListParagraph"/>
        <w:numPr>
          <w:ilvl w:val="0"/>
          <w:numId w:val="12"/>
        </w:numPr>
        <w:spacing w:line="360" w:lineRule="auto"/>
        <w:ind w:firstLineChars="0"/>
        <w:rPr>
          <w:rFonts w:ascii="等线" w:hAnsi="等线" w:cs="等线"/>
          <w:szCs w:val="28"/>
        </w:rPr>
      </w:pPr>
      <w:r>
        <w:rPr>
          <w:rFonts w:ascii="等线" w:hAnsi="等线" w:cs="等线" w:hint="eastAsia"/>
          <w:szCs w:val="28"/>
        </w:rPr>
        <w:t>工作室管理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包含：工作室申请、日常工作、工作总结；</w:t>
      </w:r>
    </w:p>
    <w:p w:rsidR="00455EBB" w:rsidRDefault="00455EBB" w:rsidP="00455EBB">
      <w:pPr>
        <w:pStyle w:val="ListParagraph"/>
        <w:numPr>
          <w:ilvl w:val="0"/>
          <w:numId w:val="12"/>
        </w:numPr>
        <w:spacing w:line="360" w:lineRule="auto"/>
        <w:ind w:firstLineChars="0"/>
        <w:rPr>
          <w:rFonts w:ascii="等线" w:hAnsi="等线" w:cs="等线"/>
          <w:szCs w:val="28"/>
        </w:rPr>
      </w:pPr>
      <w:r>
        <w:rPr>
          <w:rFonts w:ascii="等线" w:hAnsi="等线" w:cs="等线" w:hint="eastAsia"/>
          <w:szCs w:val="28"/>
        </w:rPr>
        <w:t>账户管理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包含：信息维护、修改密码、消息通知。</w:t>
      </w:r>
    </w:p>
    <w:p w:rsidR="00455EBB" w:rsidRDefault="00455EBB" w:rsidP="00455EBB">
      <w:pPr>
        <w:pStyle w:val="3"/>
        <w:numPr>
          <w:ilvl w:val="2"/>
          <w:numId w:val="0"/>
        </w:numPr>
        <w:spacing w:beforeLines="0" w:before="0" w:afterLines="0" w:line="360" w:lineRule="auto"/>
      </w:pPr>
      <w:bookmarkStart w:id="35" w:name="_Toc27634"/>
      <w:r>
        <w:rPr>
          <w:rFonts w:hint="eastAsia"/>
        </w:rPr>
        <w:t>3.4</w:t>
      </w:r>
      <w:r>
        <w:rPr>
          <w:rFonts w:hint="eastAsia"/>
        </w:rPr>
        <w:t>功能操作</w:t>
      </w:r>
      <w:bookmarkEnd w:id="35"/>
    </w:p>
    <w:p w:rsidR="00455EBB" w:rsidRDefault="00455EBB" w:rsidP="00455EBB">
      <w:pPr>
        <w:ind w:firstLineChars="200" w:firstLine="560"/>
        <w:rPr>
          <w:rFonts w:ascii="等线" w:hAnsi="等线" w:cs="等线" w:hint="eastAsia"/>
        </w:rPr>
      </w:pPr>
      <w:r>
        <w:rPr>
          <w:rFonts w:ascii="等线" w:hAnsi="等线" w:cs="等线" w:hint="eastAsia"/>
        </w:rPr>
        <w:t>账号管理</w:t>
      </w:r>
    </w:p>
    <w:p w:rsidR="00455EBB" w:rsidRDefault="00455EBB" w:rsidP="00455EBB">
      <w:pPr>
        <w:ind w:firstLineChars="200" w:firstLine="560"/>
        <w:rPr>
          <w:rFonts w:ascii="等线" w:hAnsi="等线" w:cs="等线" w:hint="eastAsia"/>
        </w:rPr>
      </w:pPr>
      <w:r>
        <w:rPr>
          <w:rFonts w:ascii="等线" w:hAnsi="等线" w:cs="等线" w:hint="eastAsia"/>
        </w:rPr>
        <w:t>信息维护</w:t>
      </w:r>
    </w:p>
    <w:p w:rsidR="00455EBB" w:rsidRDefault="00455EBB" w:rsidP="00455EBB">
      <w:pPr>
        <w:ind w:firstLineChars="200" w:firstLine="560"/>
        <w:rPr>
          <w:rFonts w:ascii="等线" w:hAnsi="等线" w:cs="等线" w:hint="eastAsia"/>
        </w:rPr>
      </w:pPr>
      <w:r>
        <w:rPr>
          <w:rFonts w:ascii="等线" w:hAnsi="等线" w:cs="等线" w:hint="eastAsia"/>
        </w:rPr>
        <w:t>用户登录账号后首先完善个人信息，填写基本信息、从事学科领域、从事行业领域、拟服务区域等信息，提交审核。由省</w:t>
      </w:r>
      <w:r>
        <w:rPr>
          <w:rFonts w:ascii="等线" w:hAnsi="等线" w:cs="等线" w:hint="eastAsia"/>
        </w:rPr>
        <w:t>/</w:t>
      </w:r>
      <w:r>
        <w:rPr>
          <w:rFonts w:ascii="等线" w:hAnsi="等线" w:cs="等线" w:hint="eastAsia"/>
        </w:rPr>
        <w:t>市直部门</w:t>
      </w:r>
      <w:r>
        <w:rPr>
          <w:rFonts w:ascii="等线" w:hAnsi="等线" w:cs="等线" w:hint="eastAsia"/>
        </w:rPr>
        <w:t>/</w:t>
      </w:r>
      <w:r>
        <w:rPr>
          <w:rFonts w:ascii="等线" w:hAnsi="等线" w:cs="等线" w:hint="eastAsia"/>
        </w:rPr>
        <w:t>市科技局审核</w:t>
      </w:r>
      <w:r>
        <w:rPr>
          <w:rFonts w:ascii="等线" w:hAnsi="等线" w:cs="等线" w:hint="eastAsia"/>
        </w:rPr>
        <w:t>-&gt;</w:t>
      </w:r>
      <w:r>
        <w:rPr>
          <w:rFonts w:ascii="等线" w:hAnsi="等线" w:cs="等线" w:hint="eastAsia"/>
        </w:rPr>
        <w:t>省科技厅审核。待省科技厅备案后申请书可以进行修改，修改后不需要二次审核。信息维护界面如下图所示：</w:t>
      </w:r>
    </w:p>
    <w:p w:rsidR="00455EBB" w:rsidRDefault="00455EBB" w:rsidP="00455EBB">
      <w:pPr>
        <w:pStyle w:val="Char"/>
        <w:spacing w:line="480" w:lineRule="auto"/>
        <w:rPr>
          <w:rFonts w:ascii="仿宋_GB2312" w:eastAsia="仿宋_GB2312"/>
          <w:szCs w:val="24"/>
        </w:rPr>
      </w:pPr>
      <w:r>
        <w:rPr>
          <w:rFonts w:ascii="仿宋_GB2312" w:eastAsia="仿宋_GB2312"/>
          <w:noProof/>
          <w:szCs w:val="24"/>
        </w:rPr>
        <w:lastRenderedPageBreak/>
        <w:drawing>
          <wp:inline distT="0" distB="0" distL="0" distR="0">
            <wp:extent cx="5753100" cy="3133725"/>
            <wp:effectExtent l="0" t="0" r="0" b="95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133725"/>
                    </a:xfrm>
                    <a:prstGeom prst="rect">
                      <a:avLst/>
                    </a:prstGeom>
                    <a:noFill/>
                    <a:ln>
                      <a:noFill/>
                    </a:ln>
                  </pic:spPr>
                </pic:pic>
              </a:graphicData>
            </a:graphic>
          </wp:inline>
        </w:drawing>
      </w:r>
    </w:p>
    <w:p w:rsidR="00455EBB" w:rsidRDefault="00455EBB" w:rsidP="00455EBB">
      <w:pPr>
        <w:pStyle w:val="Char"/>
        <w:spacing w:line="480" w:lineRule="auto"/>
        <w:ind w:firstLineChars="200" w:firstLine="560"/>
        <w:jc w:val="center"/>
        <w:rPr>
          <w:rFonts w:ascii="等线" w:eastAsia="仿宋" w:hAnsi="等线" w:cs="等线"/>
          <w:sz w:val="28"/>
          <w:szCs w:val="24"/>
        </w:rPr>
      </w:pPr>
      <w:r>
        <w:rPr>
          <w:rFonts w:ascii="等线" w:eastAsia="仿宋" w:hAnsi="等线" w:cs="等线" w:hint="eastAsia"/>
          <w:sz w:val="28"/>
          <w:szCs w:val="24"/>
        </w:rPr>
        <w:t>信息维护界面</w:t>
      </w:r>
      <w:r>
        <w:rPr>
          <w:rFonts w:ascii="等线" w:eastAsia="仿宋" w:hAnsi="等线" w:cs="等线" w:hint="eastAsia"/>
          <w:sz w:val="28"/>
          <w:szCs w:val="24"/>
        </w:rPr>
        <w:t>1</w:t>
      </w:r>
    </w:p>
    <w:p w:rsidR="00455EBB" w:rsidRDefault="00455EBB" w:rsidP="00455EBB">
      <w:pPr>
        <w:pStyle w:val="Char"/>
        <w:rPr>
          <w:rFonts w:ascii="仿宋_GB2312" w:eastAsia="仿宋_GB2312"/>
          <w:szCs w:val="24"/>
        </w:rPr>
      </w:pPr>
    </w:p>
    <w:p w:rsidR="00455EBB" w:rsidRDefault="00455EBB" w:rsidP="00455EBB">
      <w:pPr>
        <w:ind w:firstLineChars="200" w:firstLine="560"/>
        <w:rPr>
          <w:rFonts w:ascii="等线" w:hAnsi="等线" w:cs="等线" w:hint="eastAsia"/>
        </w:rPr>
      </w:pPr>
      <w:r>
        <w:rPr>
          <w:rFonts w:ascii="等线" w:hAnsi="等线" w:cs="等线" w:hint="eastAsia"/>
        </w:rPr>
        <w:t>修改密码</w:t>
      </w:r>
    </w:p>
    <w:p w:rsidR="00455EBB" w:rsidRDefault="00455EBB" w:rsidP="00455EBB">
      <w:pPr>
        <w:ind w:firstLineChars="200" w:firstLine="560"/>
        <w:rPr>
          <w:rFonts w:ascii="等线" w:eastAsia="等线" w:hAnsi="等线" w:cs="等线"/>
        </w:rPr>
      </w:pPr>
      <w:r>
        <w:rPr>
          <w:rFonts w:ascii="等线" w:hAnsi="等线" w:cs="等线" w:hint="eastAsia"/>
        </w:rPr>
        <w:t>用户点击修改密码界面，输入旧密码、新密码、确认密码，点击【保存】按钮即可修改成功。</w:t>
      </w:r>
    </w:p>
    <w:p w:rsidR="00455EBB" w:rsidRDefault="00455EBB" w:rsidP="00455EBB">
      <w:pPr>
        <w:pStyle w:val="Char"/>
        <w:rPr>
          <w:rFonts w:ascii="仿宋_GB2312" w:eastAsia="仿宋_GB2312"/>
          <w:szCs w:val="24"/>
        </w:rPr>
      </w:pPr>
      <w:r>
        <w:rPr>
          <w:rFonts w:ascii="仿宋_GB2312" w:eastAsia="仿宋_GB2312"/>
          <w:noProof/>
          <w:szCs w:val="24"/>
        </w:rPr>
        <w:drawing>
          <wp:inline distT="0" distB="0" distL="0" distR="0">
            <wp:extent cx="5753100" cy="25527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552700"/>
                    </a:xfrm>
                    <a:prstGeom prst="rect">
                      <a:avLst/>
                    </a:prstGeom>
                    <a:noFill/>
                    <a:ln>
                      <a:noFill/>
                    </a:ln>
                  </pic:spPr>
                </pic:pic>
              </a:graphicData>
            </a:graphic>
          </wp:inline>
        </w:drawing>
      </w:r>
    </w:p>
    <w:p w:rsidR="00455EBB" w:rsidRDefault="00455EBB" w:rsidP="00455EBB">
      <w:pPr>
        <w:pStyle w:val="Char"/>
        <w:spacing w:line="480" w:lineRule="auto"/>
        <w:ind w:firstLineChars="200" w:firstLine="560"/>
        <w:jc w:val="center"/>
        <w:rPr>
          <w:rFonts w:ascii="等线" w:eastAsia="仿宋" w:hAnsi="等线" w:cs="等线"/>
          <w:sz w:val="28"/>
          <w:szCs w:val="24"/>
        </w:rPr>
      </w:pPr>
      <w:r>
        <w:rPr>
          <w:rFonts w:ascii="等线" w:eastAsia="仿宋" w:hAnsi="等线" w:cs="等线" w:hint="eastAsia"/>
          <w:sz w:val="28"/>
          <w:szCs w:val="24"/>
        </w:rPr>
        <w:t>修改密码界面</w:t>
      </w:r>
    </w:p>
    <w:p w:rsidR="00455EBB" w:rsidRDefault="00455EBB" w:rsidP="00455EBB">
      <w:pPr>
        <w:ind w:firstLineChars="200" w:firstLine="560"/>
        <w:rPr>
          <w:rFonts w:ascii="等线" w:hAnsi="等线" w:cs="等线" w:hint="eastAsia"/>
        </w:rPr>
      </w:pPr>
      <w:r>
        <w:rPr>
          <w:rFonts w:ascii="等线" w:hAnsi="等线" w:cs="等线" w:hint="eastAsia"/>
        </w:rPr>
        <w:t>消息通知</w:t>
      </w:r>
      <w:r>
        <w:rPr>
          <w:rFonts w:ascii="等线" w:hAnsi="等线" w:cs="等线" w:hint="eastAsia"/>
        </w:rPr>
        <w:t xml:space="preserve"> </w:t>
      </w:r>
    </w:p>
    <w:p w:rsidR="00455EBB" w:rsidRDefault="00455EBB" w:rsidP="00455EBB">
      <w:pPr>
        <w:ind w:firstLineChars="200" w:firstLine="560"/>
        <w:rPr>
          <w:rFonts w:ascii="等线" w:hAnsi="等线" w:cs="等线" w:hint="eastAsia"/>
        </w:rPr>
      </w:pPr>
      <w:r>
        <w:rPr>
          <w:rFonts w:ascii="等线" w:hAnsi="等线" w:cs="等线" w:hint="eastAsia"/>
        </w:rPr>
        <w:t>消息通知展示平台内的通知、公告的列表信息。</w:t>
      </w:r>
    </w:p>
    <w:p w:rsidR="00455EBB" w:rsidRDefault="00455EBB" w:rsidP="00455EBB">
      <w:pPr>
        <w:ind w:firstLineChars="200" w:firstLine="560"/>
        <w:rPr>
          <w:rFonts w:ascii="等线" w:hAnsi="等线" w:cs="等线" w:hint="eastAsia"/>
        </w:rPr>
      </w:pPr>
      <w:r>
        <w:rPr>
          <w:rFonts w:ascii="等线" w:hAnsi="等线" w:cs="等线" w:hint="eastAsia"/>
        </w:rPr>
        <w:lastRenderedPageBreak/>
        <w:t>特派员管理</w:t>
      </w:r>
    </w:p>
    <w:p w:rsidR="00455EBB" w:rsidRDefault="00455EBB" w:rsidP="00455EBB">
      <w:pPr>
        <w:ind w:firstLineChars="200" w:firstLine="560"/>
        <w:rPr>
          <w:rFonts w:ascii="等线" w:hAnsi="等线" w:cs="等线" w:hint="eastAsia"/>
        </w:rPr>
      </w:pPr>
      <w:r>
        <w:rPr>
          <w:rFonts w:ascii="等线" w:hAnsi="等线" w:cs="等线" w:hint="eastAsia"/>
        </w:rPr>
        <w:t>待审核特派员</w:t>
      </w:r>
    </w:p>
    <w:p w:rsidR="00455EBB" w:rsidRDefault="00455EBB" w:rsidP="00455EBB">
      <w:pPr>
        <w:ind w:firstLineChars="200" w:firstLine="560"/>
        <w:rPr>
          <w:rFonts w:ascii="等线" w:hAnsi="等线" w:cs="等线" w:hint="eastAsia"/>
        </w:rPr>
      </w:pPr>
      <w:r>
        <w:rPr>
          <w:rFonts w:ascii="等线" w:hAnsi="等线" w:cs="等线" w:hint="eastAsia"/>
        </w:rPr>
        <w:t>派出单位在待审核特派员界面，审核本单位下提交申请的特派员信息。</w:t>
      </w:r>
    </w:p>
    <w:p w:rsidR="00455EBB" w:rsidRDefault="00455EBB" w:rsidP="00455EBB">
      <w:pPr>
        <w:ind w:firstLineChars="200" w:firstLine="560"/>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ind w:firstLineChars="200" w:firstLine="560"/>
        <w:rPr>
          <w:rFonts w:ascii="等线" w:hAnsi="等线" w:cs="等线" w:hint="eastAsia"/>
        </w:rPr>
      </w:pPr>
      <w:r>
        <w:rPr>
          <w:rFonts w:ascii="等线" w:hAnsi="等线" w:cs="等线" w:hint="eastAsia"/>
        </w:rPr>
        <w:t>输入筛选条件点击【搜索】按钮，系统根据所选条件进行查询特派员信息，点击【重置】按钮，所有查询条件清空。</w:t>
      </w:r>
    </w:p>
    <w:p w:rsidR="00455EBB" w:rsidRDefault="00455EBB" w:rsidP="00455EBB">
      <w:pPr>
        <w:ind w:firstLineChars="200" w:firstLine="560"/>
        <w:rPr>
          <w:rFonts w:ascii="等线" w:hAnsi="等线" w:cs="等线" w:hint="eastAsia"/>
        </w:rPr>
      </w:pPr>
      <w:r>
        <w:rPr>
          <w:rFonts w:ascii="等线" w:hAnsi="等线" w:cs="等线" w:hint="eastAsia"/>
        </w:rPr>
        <w:t>审核</w:t>
      </w:r>
    </w:p>
    <w:p w:rsidR="00455EBB" w:rsidRDefault="00455EBB" w:rsidP="00455EBB">
      <w:pPr>
        <w:ind w:firstLineChars="200" w:firstLine="560"/>
        <w:rPr>
          <w:rFonts w:ascii="等线" w:hAnsi="等线" w:cs="等线" w:hint="eastAsia"/>
        </w:rPr>
      </w:pPr>
      <w:r>
        <w:rPr>
          <w:rFonts w:ascii="等线" w:hAnsi="等线" w:cs="等线" w:hint="eastAsia"/>
        </w:rPr>
        <w:t>点击列表对应行的【查看】按钮，查看特派员提交的详细信息，进行审核操作，可通过</w:t>
      </w:r>
      <w:r>
        <w:rPr>
          <w:rFonts w:ascii="等线" w:hAnsi="等线" w:cs="等线" w:hint="eastAsia"/>
        </w:rPr>
        <w:t>/</w:t>
      </w:r>
      <w:r>
        <w:rPr>
          <w:rFonts w:ascii="等线" w:hAnsi="等线" w:cs="等线" w:hint="eastAsia"/>
        </w:rPr>
        <w:t>驳回并选择性填写意。审核通过后，特派员信息会流转至下一审核部门账号。</w:t>
      </w:r>
    </w:p>
    <w:p w:rsidR="00455EBB" w:rsidRDefault="00455EBB" w:rsidP="00455EBB">
      <w:pPr>
        <w:pStyle w:val="Char"/>
        <w:spacing w:line="360" w:lineRule="auto"/>
        <w:rPr>
          <w:rFonts w:ascii="仿宋_GB2312" w:eastAsia="仿宋_GB2312"/>
          <w:szCs w:val="24"/>
        </w:rPr>
      </w:pPr>
      <w:r>
        <w:rPr>
          <w:rFonts w:ascii="仿宋_GB2312" w:eastAsia="仿宋_GB2312"/>
          <w:noProof/>
          <w:szCs w:val="24"/>
        </w:rPr>
        <w:drawing>
          <wp:inline distT="0" distB="0" distL="0" distR="0">
            <wp:extent cx="5753100" cy="29718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971800"/>
                    </a:xfrm>
                    <a:prstGeom prst="rect">
                      <a:avLst/>
                    </a:prstGeom>
                    <a:noFill/>
                    <a:ln>
                      <a:noFill/>
                    </a:ln>
                  </pic:spPr>
                </pic:pic>
              </a:graphicData>
            </a:graphic>
          </wp:inline>
        </w:drawing>
      </w:r>
    </w:p>
    <w:p w:rsidR="00455EBB" w:rsidRDefault="00455EBB" w:rsidP="00455EBB">
      <w:pPr>
        <w:pStyle w:val="Char"/>
        <w:spacing w:line="360" w:lineRule="auto"/>
        <w:jc w:val="center"/>
        <w:rPr>
          <w:rFonts w:ascii="等线" w:eastAsia="仿宋" w:hAnsi="等线" w:cs="等线"/>
          <w:sz w:val="28"/>
          <w:szCs w:val="24"/>
        </w:rPr>
      </w:pPr>
      <w:r>
        <w:rPr>
          <w:rFonts w:ascii="等线" w:eastAsia="仿宋" w:hAnsi="等线" w:cs="等线" w:hint="eastAsia"/>
          <w:sz w:val="28"/>
          <w:szCs w:val="24"/>
        </w:rPr>
        <w:t>待审核特派员界面</w:t>
      </w:r>
    </w:p>
    <w:p w:rsidR="00455EBB" w:rsidRDefault="00455EBB" w:rsidP="00455EBB">
      <w:pPr>
        <w:ind w:firstLineChars="200" w:firstLine="560"/>
        <w:rPr>
          <w:rFonts w:ascii="等线" w:hAnsi="等线" w:cs="等线" w:hint="eastAsia"/>
        </w:rPr>
      </w:pPr>
      <w:r>
        <w:rPr>
          <w:rFonts w:ascii="等线" w:hAnsi="等线" w:cs="等线" w:hint="eastAsia"/>
        </w:rPr>
        <w:t>特派员浏览</w:t>
      </w:r>
    </w:p>
    <w:p w:rsidR="00455EBB" w:rsidRDefault="00455EBB" w:rsidP="00455EBB">
      <w:pPr>
        <w:ind w:firstLineChars="200" w:firstLine="560"/>
        <w:rPr>
          <w:rFonts w:ascii="等线" w:hAnsi="等线" w:cs="等线" w:hint="eastAsia"/>
        </w:rPr>
      </w:pPr>
      <w:r>
        <w:rPr>
          <w:rFonts w:ascii="等线" w:hAnsi="等线" w:cs="等线" w:hint="eastAsia"/>
        </w:rPr>
        <w:t>特派员浏览界面的特派员信息均为省科技厅已备案的特派员信息，以供特派单位整体查看已备案特派员信息。</w:t>
      </w:r>
    </w:p>
    <w:p w:rsidR="00455EBB" w:rsidRDefault="00455EBB" w:rsidP="00455EBB">
      <w:pPr>
        <w:ind w:firstLineChars="200" w:firstLine="560"/>
        <w:rPr>
          <w:rFonts w:ascii="等线" w:hAnsi="等线" w:cs="等线" w:hint="eastAsia"/>
        </w:rPr>
      </w:pPr>
      <w:r>
        <w:rPr>
          <w:rFonts w:ascii="等线" w:hAnsi="等线" w:cs="等线" w:hint="eastAsia"/>
        </w:rPr>
        <w:lastRenderedPageBreak/>
        <w:t>查询</w:t>
      </w:r>
      <w:r>
        <w:rPr>
          <w:rFonts w:ascii="等线" w:hAnsi="等线" w:cs="等线" w:hint="eastAsia"/>
        </w:rPr>
        <w:t>/</w:t>
      </w:r>
      <w:r>
        <w:rPr>
          <w:rFonts w:ascii="等线" w:hAnsi="等线" w:cs="等线" w:hint="eastAsia"/>
        </w:rPr>
        <w:t>重置</w:t>
      </w:r>
    </w:p>
    <w:p w:rsidR="00455EBB" w:rsidRDefault="00455EBB" w:rsidP="00455EBB">
      <w:pPr>
        <w:ind w:firstLineChars="200" w:firstLine="560"/>
        <w:rPr>
          <w:rFonts w:ascii="等线" w:hAnsi="等线" w:cs="等线" w:hint="eastAsia"/>
        </w:rPr>
      </w:pPr>
      <w:r>
        <w:rPr>
          <w:rFonts w:ascii="等线" w:hAnsi="等线" w:cs="等线" w:hint="eastAsia"/>
        </w:rPr>
        <w:t>输入筛选条件点击【搜索】按钮，系统根据所选条件进行查询特派员信息，点击【重置】按钮，所有查询条件清空。</w:t>
      </w:r>
    </w:p>
    <w:p w:rsidR="00455EBB" w:rsidRDefault="00455EBB" w:rsidP="00455EBB">
      <w:pPr>
        <w:ind w:firstLineChars="200" w:firstLine="560"/>
        <w:rPr>
          <w:rFonts w:ascii="等线" w:hAnsi="等线" w:cs="等线" w:hint="eastAsia"/>
        </w:rPr>
      </w:pPr>
      <w:r>
        <w:rPr>
          <w:rFonts w:ascii="等线" w:hAnsi="等线" w:cs="等线" w:hint="eastAsia"/>
        </w:rPr>
        <w:t>查看</w:t>
      </w:r>
    </w:p>
    <w:p w:rsidR="00455EBB" w:rsidRDefault="00455EBB" w:rsidP="00455EBB">
      <w:pPr>
        <w:ind w:firstLineChars="200" w:firstLine="560"/>
        <w:rPr>
          <w:rFonts w:ascii="等线" w:hAnsi="等线" w:cs="等线" w:hint="eastAsia"/>
        </w:rPr>
      </w:pPr>
      <w:r>
        <w:rPr>
          <w:rFonts w:ascii="等线" w:hAnsi="等线" w:cs="等线" w:hint="eastAsia"/>
        </w:rPr>
        <w:t>点击特派员信息列表行的【查看】按钮即可弹窗了解特派员的详情信息。</w:t>
      </w:r>
    </w:p>
    <w:p w:rsidR="00455EBB" w:rsidRDefault="00455EBB" w:rsidP="00455EBB">
      <w:pPr>
        <w:pStyle w:val="Char"/>
        <w:rPr>
          <w:rFonts w:ascii="仿宋_GB2312" w:eastAsia="仿宋_GB2312"/>
          <w:szCs w:val="24"/>
        </w:rPr>
      </w:pPr>
      <w:r>
        <w:rPr>
          <w:rFonts w:ascii="仿宋_GB2312" w:eastAsia="仿宋_GB2312"/>
          <w:noProof/>
          <w:szCs w:val="24"/>
        </w:rPr>
        <w:drawing>
          <wp:inline distT="0" distB="0" distL="0" distR="0">
            <wp:extent cx="5753100" cy="3228975"/>
            <wp:effectExtent l="0" t="0" r="0"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455EBB" w:rsidRDefault="00455EBB" w:rsidP="00455EBB">
      <w:pPr>
        <w:pStyle w:val="Char"/>
        <w:spacing w:line="480" w:lineRule="auto"/>
        <w:ind w:firstLineChars="200" w:firstLine="560"/>
        <w:jc w:val="center"/>
        <w:rPr>
          <w:rFonts w:ascii="等线" w:eastAsia="仿宋" w:hAnsi="等线" w:cs="等线"/>
          <w:sz w:val="28"/>
          <w:szCs w:val="24"/>
        </w:rPr>
      </w:pPr>
      <w:r>
        <w:rPr>
          <w:rFonts w:ascii="等线" w:eastAsia="仿宋" w:hAnsi="等线" w:cs="等线" w:hint="eastAsia"/>
          <w:sz w:val="28"/>
          <w:szCs w:val="24"/>
        </w:rPr>
        <w:t>特派员浏览界面</w:t>
      </w:r>
    </w:p>
    <w:p w:rsidR="00455EBB" w:rsidRDefault="00455EBB" w:rsidP="00455EBB">
      <w:pPr>
        <w:ind w:firstLineChars="200" w:firstLine="560"/>
        <w:rPr>
          <w:rFonts w:ascii="等线" w:hAnsi="等线" w:cs="等线" w:hint="eastAsia"/>
        </w:rPr>
      </w:pPr>
      <w:r>
        <w:rPr>
          <w:rFonts w:ascii="等线" w:hAnsi="等线" w:cs="等线" w:hint="eastAsia"/>
        </w:rPr>
        <w:t>服务对接状态</w:t>
      </w:r>
    </w:p>
    <w:p w:rsidR="00455EBB" w:rsidRDefault="00455EBB" w:rsidP="00455EBB">
      <w:pPr>
        <w:ind w:firstLineChars="200" w:firstLine="560"/>
        <w:rPr>
          <w:rFonts w:ascii="等线" w:hAnsi="等线" w:cs="等线" w:hint="eastAsia"/>
        </w:rPr>
      </w:pPr>
      <w:r>
        <w:rPr>
          <w:rFonts w:ascii="等线" w:hAnsi="等线" w:cs="等线" w:hint="eastAsia"/>
        </w:rPr>
        <w:t>服务对接状态界面展示派出单位所属的特派员与服务单位双方的合作状态和服务状态，方便派出单位对于本单位下特派员的特派工作及时了解及协助。</w:t>
      </w:r>
    </w:p>
    <w:p w:rsidR="00455EBB" w:rsidRDefault="00455EBB" w:rsidP="00455EBB">
      <w:pPr>
        <w:ind w:firstLineChars="200" w:firstLine="560"/>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ind w:firstLineChars="200" w:firstLine="560"/>
        <w:rPr>
          <w:rFonts w:ascii="等线" w:hAnsi="等线" w:cs="等线" w:hint="eastAsia"/>
        </w:rPr>
      </w:pPr>
      <w:r>
        <w:rPr>
          <w:rFonts w:ascii="等线" w:hAnsi="等线" w:cs="等线" w:hint="eastAsia"/>
        </w:rPr>
        <w:t>输入筛选条件点击【搜索】按钮，系统根据所选条件进行查询特派员、服务单位双方服务状态信息，点击【重置】按钮，所有查询条件清空。</w:t>
      </w:r>
    </w:p>
    <w:p w:rsidR="00455EBB" w:rsidRDefault="00455EBB" w:rsidP="00455EBB">
      <w:pPr>
        <w:ind w:firstLineChars="200" w:firstLine="560"/>
        <w:rPr>
          <w:rFonts w:ascii="等线" w:hAnsi="等线" w:cs="等线" w:hint="eastAsia"/>
        </w:rPr>
      </w:pPr>
      <w:r>
        <w:rPr>
          <w:rFonts w:ascii="等线" w:hAnsi="等线" w:cs="等线" w:hint="eastAsia"/>
        </w:rPr>
        <w:lastRenderedPageBreak/>
        <w:t>查看</w:t>
      </w:r>
    </w:p>
    <w:p w:rsidR="00455EBB" w:rsidRDefault="00455EBB" w:rsidP="00455EBB">
      <w:pPr>
        <w:ind w:firstLineChars="200" w:firstLine="560"/>
        <w:rPr>
          <w:rFonts w:ascii="等线" w:hAnsi="等线" w:cs="等线" w:hint="eastAsia"/>
        </w:rPr>
      </w:pPr>
      <w:r>
        <w:rPr>
          <w:rFonts w:ascii="等线" w:hAnsi="等线" w:cs="等线" w:hint="eastAsia"/>
        </w:rPr>
        <w:t>派出单位可查看特派员、服务单位信息及目前的合作状态及服务状态。</w:t>
      </w:r>
    </w:p>
    <w:p w:rsidR="00455EBB" w:rsidRDefault="00455EBB" w:rsidP="00455EBB">
      <w:pPr>
        <w:ind w:firstLineChars="200" w:firstLine="560"/>
        <w:rPr>
          <w:rFonts w:ascii="等线" w:hAnsi="等线" w:cs="等线" w:hint="eastAsia"/>
        </w:rPr>
      </w:pPr>
      <w:r>
        <w:rPr>
          <w:rFonts w:ascii="等线" w:hAnsi="等线" w:cs="等线" w:hint="eastAsia"/>
        </w:rPr>
        <w:t>合作状态：特派员提出意向、服务单位提出意向、双方已达成意向；</w:t>
      </w:r>
    </w:p>
    <w:p w:rsidR="00455EBB" w:rsidRDefault="00455EBB" w:rsidP="00455EBB">
      <w:pPr>
        <w:ind w:firstLineChars="200" w:firstLine="560"/>
        <w:rPr>
          <w:rFonts w:ascii="等线" w:hAnsi="等线" w:cs="等线" w:hint="eastAsia"/>
        </w:rPr>
      </w:pPr>
      <w:r>
        <w:rPr>
          <w:rFonts w:ascii="等线" w:hAnsi="等线" w:cs="等线" w:hint="eastAsia"/>
        </w:rPr>
        <w:t>服务状态：未服务、服务对接中、正在服务中、服务结束。可根据需求进行查询特派员目前的工作状态及意向单位，可及时作为丙方促成意向合作。</w:t>
      </w:r>
    </w:p>
    <w:p w:rsidR="00455EBB" w:rsidRDefault="00455EBB" w:rsidP="00455EBB">
      <w:pPr>
        <w:pStyle w:val="Char"/>
        <w:rPr>
          <w:rFonts w:ascii="仿宋_GB2312" w:eastAsia="仿宋_GB2312"/>
          <w:szCs w:val="24"/>
        </w:rPr>
      </w:pPr>
      <w:r>
        <w:rPr>
          <w:rFonts w:ascii="仿宋_GB2312" w:eastAsia="仿宋_GB2312"/>
          <w:noProof/>
          <w:szCs w:val="24"/>
        </w:rPr>
        <w:drawing>
          <wp:inline distT="0" distB="0" distL="0" distR="0">
            <wp:extent cx="5753100" cy="3228975"/>
            <wp:effectExtent l="0" t="0" r="0"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455EBB" w:rsidRDefault="00455EBB" w:rsidP="00455EBB">
      <w:pPr>
        <w:pStyle w:val="Char"/>
        <w:spacing w:line="480" w:lineRule="auto"/>
        <w:ind w:firstLineChars="200" w:firstLine="560"/>
        <w:jc w:val="center"/>
        <w:rPr>
          <w:rFonts w:ascii="等线" w:eastAsia="仿宋" w:hAnsi="等线" w:cs="等线"/>
          <w:sz w:val="28"/>
          <w:szCs w:val="24"/>
        </w:rPr>
      </w:pPr>
      <w:r>
        <w:rPr>
          <w:rFonts w:ascii="等线" w:eastAsia="仿宋" w:hAnsi="等线" w:cs="等线" w:hint="eastAsia"/>
          <w:sz w:val="28"/>
          <w:szCs w:val="24"/>
        </w:rPr>
        <w:t>服务对接状态界面</w:t>
      </w:r>
    </w:p>
    <w:p w:rsidR="00455EBB" w:rsidRDefault="00455EBB" w:rsidP="00455EBB">
      <w:pPr>
        <w:ind w:firstLineChars="200" w:firstLine="560"/>
        <w:rPr>
          <w:rFonts w:ascii="等线" w:hAnsi="等线" w:cs="等线" w:hint="eastAsia"/>
        </w:rPr>
      </w:pPr>
      <w:r>
        <w:rPr>
          <w:rFonts w:ascii="等线" w:hAnsi="等线" w:cs="等线" w:hint="eastAsia"/>
        </w:rPr>
        <w:t>已取消备案特派员</w:t>
      </w:r>
    </w:p>
    <w:p w:rsidR="00455EBB" w:rsidRDefault="00455EBB" w:rsidP="00455EBB">
      <w:pPr>
        <w:ind w:firstLineChars="200" w:firstLine="560"/>
        <w:rPr>
          <w:rFonts w:ascii="等线" w:hAnsi="等线" w:cs="等线" w:hint="eastAsia"/>
        </w:rPr>
      </w:pPr>
      <w:r>
        <w:rPr>
          <w:rFonts w:ascii="等线" w:hAnsi="等线" w:cs="等线" w:hint="eastAsia"/>
        </w:rPr>
        <w:t>派出单位下农业和企业特派员注册时间达到</w:t>
      </w:r>
      <w:r>
        <w:rPr>
          <w:rFonts w:ascii="等线" w:hAnsi="等线" w:cs="等线" w:hint="eastAsia"/>
        </w:rPr>
        <w:t>2</w:t>
      </w:r>
      <w:r>
        <w:rPr>
          <w:rFonts w:ascii="等线" w:hAnsi="等线" w:cs="等线" w:hint="eastAsia"/>
        </w:rPr>
        <w:t>年，并未签订三方协议进行特派工作的人员，系统自动在特派员数据库表中注销账号。</w:t>
      </w:r>
    </w:p>
    <w:p w:rsidR="00455EBB" w:rsidRDefault="00455EBB" w:rsidP="00455EBB">
      <w:pPr>
        <w:ind w:firstLineChars="200" w:firstLine="560"/>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ind w:firstLineChars="200" w:firstLine="560"/>
        <w:rPr>
          <w:rFonts w:ascii="等线" w:hAnsi="等线" w:cs="等线" w:hint="eastAsia"/>
        </w:rPr>
      </w:pPr>
      <w:r>
        <w:rPr>
          <w:rFonts w:ascii="等线" w:hAnsi="等线" w:cs="等线" w:hint="eastAsia"/>
        </w:rPr>
        <w:t>输入筛选条件点击【搜索】按钮，系统根据所选条件进行查询已取消备案特派员信息，点击【重置】按钮，所有查询条件清空。</w:t>
      </w:r>
    </w:p>
    <w:p w:rsidR="00455EBB" w:rsidRDefault="00455EBB" w:rsidP="00455EBB">
      <w:pPr>
        <w:ind w:firstLineChars="200" w:firstLine="560"/>
        <w:rPr>
          <w:rFonts w:ascii="等线" w:hAnsi="等线" w:cs="等线" w:hint="eastAsia"/>
        </w:rPr>
      </w:pPr>
      <w:r>
        <w:rPr>
          <w:rFonts w:ascii="等线" w:hAnsi="等线" w:cs="等线" w:hint="eastAsia"/>
        </w:rPr>
        <w:lastRenderedPageBreak/>
        <w:t>查看</w:t>
      </w:r>
    </w:p>
    <w:p w:rsidR="00455EBB" w:rsidRDefault="00455EBB" w:rsidP="00455EBB">
      <w:pPr>
        <w:ind w:firstLineChars="200" w:firstLine="560"/>
        <w:rPr>
          <w:rFonts w:ascii="等线" w:hAnsi="等线" w:cs="等线" w:hint="eastAsia"/>
        </w:rPr>
      </w:pPr>
      <w:r>
        <w:rPr>
          <w:rFonts w:ascii="等线" w:hAnsi="等线" w:cs="等线" w:hint="eastAsia"/>
        </w:rPr>
        <w:t>点击列表行的【查看】按钮，可弹窗查看已取消备案的特派员的详细信息。</w:t>
      </w:r>
    </w:p>
    <w:p w:rsidR="00455EBB" w:rsidRDefault="00455EBB" w:rsidP="00455EBB">
      <w:pPr>
        <w:pStyle w:val="Char"/>
        <w:spacing w:line="480" w:lineRule="auto"/>
        <w:rPr>
          <w:rFonts w:ascii="等线" w:eastAsia="等线" w:hAnsi="等线" w:cs="等线"/>
          <w:szCs w:val="24"/>
        </w:rPr>
      </w:pPr>
      <w:r>
        <w:rPr>
          <w:rFonts w:ascii="等线" w:eastAsia="等线" w:hAnsi="等线" w:cs="等线"/>
          <w:noProof/>
          <w:szCs w:val="24"/>
        </w:rPr>
        <w:drawing>
          <wp:inline distT="0" distB="0" distL="0" distR="0">
            <wp:extent cx="5753100" cy="2733675"/>
            <wp:effectExtent l="0" t="0" r="0"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p w:rsidR="00455EBB" w:rsidRDefault="00455EBB" w:rsidP="00455EBB">
      <w:pPr>
        <w:pStyle w:val="Char"/>
        <w:spacing w:line="480" w:lineRule="auto"/>
        <w:jc w:val="center"/>
        <w:rPr>
          <w:rFonts w:ascii="等线" w:eastAsia="仿宋" w:hAnsi="等线" w:cs="等线"/>
          <w:sz w:val="28"/>
          <w:szCs w:val="24"/>
        </w:rPr>
      </w:pPr>
      <w:r>
        <w:rPr>
          <w:rFonts w:ascii="等线" w:eastAsia="仿宋" w:hAnsi="等线" w:cs="等线" w:hint="eastAsia"/>
          <w:sz w:val="28"/>
          <w:szCs w:val="24"/>
        </w:rPr>
        <w:t>已取消备案特派员界面</w:t>
      </w:r>
    </w:p>
    <w:p w:rsidR="00455EBB" w:rsidRDefault="00455EBB" w:rsidP="00455EBB">
      <w:pPr>
        <w:ind w:firstLineChars="200" w:firstLine="560"/>
        <w:rPr>
          <w:rFonts w:ascii="等线" w:hAnsi="等线" w:cs="等线" w:hint="eastAsia"/>
        </w:rPr>
      </w:pPr>
      <w:r>
        <w:rPr>
          <w:rFonts w:ascii="等线" w:hAnsi="等线" w:cs="等线" w:hint="eastAsia"/>
        </w:rPr>
        <w:t>三方协议管理</w:t>
      </w:r>
    </w:p>
    <w:p w:rsidR="00455EBB" w:rsidRDefault="00455EBB" w:rsidP="00455EBB">
      <w:pPr>
        <w:ind w:firstLineChars="200" w:firstLine="560"/>
        <w:rPr>
          <w:rFonts w:ascii="等线" w:hAnsi="等线" w:cs="等线" w:hint="eastAsia"/>
        </w:rPr>
      </w:pPr>
      <w:r>
        <w:rPr>
          <w:rFonts w:ascii="等线" w:hAnsi="等线" w:cs="等线" w:hint="eastAsia"/>
        </w:rPr>
        <w:t>三方协议管理包含签订中协议及备案中协议。</w:t>
      </w:r>
    </w:p>
    <w:p w:rsidR="00455EBB" w:rsidRDefault="00455EBB" w:rsidP="00455EBB">
      <w:pPr>
        <w:ind w:firstLineChars="200" w:firstLine="560"/>
        <w:rPr>
          <w:rFonts w:ascii="等线" w:hAnsi="等线" w:cs="等线" w:hint="eastAsia"/>
        </w:rPr>
      </w:pPr>
      <w:r>
        <w:rPr>
          <w:rFonts w:ascii="等线" w:hAnsi="等线" w:cs="等线" w:hint="eastAsia"/>
        </w:rPr>
        <w:t>签订中协议</w:t>
      </w:r>
    </w:p>
    <w:p w:rsidR="00455EBB" w:rsidRDefault="00455EBB" w:rsidP="00455EBB">
      <w:pPr>
        <w:ind w:firstLineChars="200" w:firstLine="560"/>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ind w:firstLineChars="200" w:firstLine="560"/>
        <w:rPr>
          <w:rFonts w:ascii="等线" w:hAnsi="等线" w:cs="等线" w:hint="eastAsia"/>
        </w:rPr>
      </w:pPr>
      <w:r>
        <w:rPr>
          <w:rFonts w:ascii="等线" w:hAnsi="等线" w:cs="等线" w:hint="eastAsia"/>
        </w:rPr>
        <w:t>选择审核状态的筛选条件点击【搜索】按钮，系统根据所选条件进行查询三方协议信息，点击【重置】按钮，所有查询条件清空。</w:t>
      </w:r>
    </w:p>
    <w:p w:rsidR="00455EBB" w:rsidRDefault="00455EBB" w:rsidP="00455EBB">
      <w:pPr>
        <w:ind w:firstLineChars="200" w:firstLine="560"/>
        <w:rPr>
          <w:rFonts w:ascii="等线" w:hAnsi="等线" w:cs="等线" w:hint="eastAsia"/>
        </w:rPr>
      </w:pPr>
      <w:r>
        <w:rPr>
          <w:rFonts w:ascii="等线" w:hAnsi="等线" w:cs="等线" w:hint="eastAsia"/>
        </w:rPr>
        <w:t>查看</w:t>
      </w:r>
    </w:p>
    <w:p w:rsidR="00455EBB" w:rsidRDefault="00455EBB" w:rsidP="00455EBB">
      <w:pPr>
        <w:ind w:firstLineChars="200" w:firstLine="560"/>
        <w:rPr>
          <w:rFonts w:ascii="等线" w:hAnsi="等线" w:cs="等线" w:hint="eastAsia"/>
        </w:rPr>
      </w:pPr>
      <w:r>
        <w:rPr>
          <w:rFonts w:ascii="等线" w:hAnsi="等线" w:cs="等线" w:hint="eastAsia"/>
        </w:rPr>
        <w:t>签订中协议界面展示本单位下的特派员正在签订中的协议，派出单位可了解甲方、乙方、丙方、特派地区、特派年度、申请日期、协议状态字段信息；</w:t>
      </w:r>
    </w:p>
    <w:p w:rsidR="00455EBB" w:rsidRDefault="00455EBB" w:rsidP="00455EBB">
      <w:pPr>
        <w:pStyle w:val="Char"/>
        <w:spacing w:line="480" w:lineRule="auto"/>
        <w:rPr>
          <w:rFonts w:ascii="等线" w:eastAsia="等线" w:hAnsi="等线" w:cs="等线"/>
          <w:szCs w:val="24"/>
        </w:rPr>
      </w:pPr>
      <w:r>
        <w:rPr>
          <w:rFonts w:ascii="等线" w:eastAsia="等线" w:hAnsi="等线" w:cs="等线"/>
          <w:noProof/>
          <w:szCs w:val="24"/>
        </w:rPr>
        <w:lastRenderedPageBreak/>
        <w:drawing>
          <wp:inline distT="0" distB="0" distL="0" distR="0">
            <wp:extent cx="5753100" cy="2143125"/>
            <wp:effectExtent l="0" t="0" r="0"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143125"/>
                    </a:xfrm>
                    <a:prstGeom prst="rect">
                      <a:avLst/>
                    </a:prstGeom>
                    <a:noFill/>
                    <a:ln>
                      <a:noFill/>
                    </a:ln>
                  </pic:spPr>
                </pic:pic>
              </a:graphicData>
            </a:graphic>
          </wp:inline>
        </w:drawing>
      </w:r>
    </w:p>
    <w:p w:rsidR="00455EBB" w:rsidRDefault="00455EBB" w:rsidP="00455EBB">
      <w:pPr>
        <w:pStyle w:val="Char"/>
        <w:spacing w:line="480" w:lineRule="auto"/>
        <w:ind w:firstLineChars="200" w:firstLine="560"/>
        <w:jc w:val="center"/>
        <w:rPr>
          <w:rFonts w:ascii="等线" w:eastAsia="仿宋" w:hAnsi="等线" w:cs="等线"/>
          <w:sz w:val="28"/>
          <w:szCs w:val="24"/>
        </w:rPr>
      </w:pPr>
      <w:r>
        <w:rPr>
          <w:rFonts w:ascii="等线" w:eastAsia="仿宋" w:hAnsi="等线" w:cs="等线" w:hint="eastAsia"/>
          <w:sz w:val="28"/>
          <w:szCs w:val="24"/>
        </w:rPr>
        <w:t>签订中协议</w:t>
      </w:r>
    </w:p>
    <w:p w:rsidR="00455EBB" w:rsidRDefault="00455EBB" w:rsidP="00455EBB">
      <w:pPr>
        <w:ind w:firstLineChars="200" w:firstLine="560"/>
        <w:rPr>
          <w:rFonts w:ascii="等线" w:hAnsi="等线" w:cs="等线" w:hint="eastAsia"/>
        </w:rPr>
      </w:pPr>
      <w:r>
        <w:rPr>
          <w:rFonts w:ascii="等线" w:hAnsi="等线" w:cs="等线" w:hint="eastAsia"/>
        </w:rPr>
        <w:t>已备案协议</w:t>
      </w:r>
    </w:p>
    <w:p w:rsidR="00455EBB" w:rsidRDefault="00455EBB" w:rsidP="00455EBB">
      <w:pPr>
        <w:ind w:firstLineChars="200" w:firstLine="560"/>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ind w:firstLineChars="200" w:firstLine="560"/>
        <w:rPr>
          <w:rFonts w:ascii="等线" w:hAnsi="等线" w:cs="等线" w:hint="eastAsia"/>
        </w:rPr>
      </w:pPr>
      <w:r>
        <w:rPr>
          <w:rFonts w:ascii="等线" w:hAnsi="等线" w:cs="等线" w:hint="eastAsia"/>
        </w:rPr>
        <w:t>选择备案日期的筛选条件点击【搜索】按钮，系统根据所选条件进行查询三方协议信息，点击【重置】按钮，所有查询条件清空。</w:t>
      </w:r>
    </w:p>
    <w:p w:rsidR="00455EBB" w:rsidRDefault="00455EBB" w:rsidP="00455EBB">
      <w:pPr>
        <w:ind w:firstLineChars="200" w:firstLine="560"/>
        <w:rPr>
          <w:rFonts w:ascii="等线" w:hAnsi="等线" w:cs="等线" w:hint="eastAsia"/>
        </w:rPr>
      </w:pPr>
      <w:r>
        <w:rPr>
          <w:rFonts w:ascii="等线" w:hAnsi="等线" w:cs="等线" w:hint="eastAsia"/>
        </w:rPr>
        <w:t>已备案协议界面展示已备案的三方协议信息，点击列表行的【查看附件】按钮，即可查看</w:t>
      </w:r>
      <w:r>
        <w:rPr>
          <w:rFonts w:ascii="等线" w:hAnsi="等线" w:cs="等线" w:hint="eastAsia"/>
        </w:rPr>
        <w:t>pdf</w:t>
      </w:r>
      <w:r>
        <w:rPr>
          <w:rFonts w:ascii="等线" w:hAnsi="等线" w:cs="等线" w:hint="eastAsia"/>
        </w:rPr>
        <w:t>版本的协议具体内容，点击【导出协议】按钮可将</w:t>
      </w:r>
      <w:r>
        <w:rPr>
          <w:rFonts w:ascii="等线" w:hAnsi="等线" w:cs="等线" w:hint="eastAsia"/>
        </w:rPr>
        <w:t>pdf</w:t>
      </w:r>
      <w:r>
        <w:rPr>
          <w:rFonts w:ascii="等线" w:hAnsi="等线" w:cs="等线" w:hint="eastAsia"/>
        </w:rPr>
        <w:t>三方协议下载到本地。</w:t>
      </w:r>
    </w:p>
    <w:p w:rsidR="00455EBB" w:rsidRDefault="00455EBB" w:rsidP="00455EBB">
      <w:pPr>
        <w:pStyle w:val="Char"/>
        <w:rPr>
          <w:rFonts w:ascii="仿宋_GB2312" w:eastAsia="仿宋_GB2312"/>
          <w:szCs w:val="24"/>
        </w:rPr>
      </w:pPr>
    </w:p>
    <w:p w:rsidR="00455EBB" w:rsidRDefault="00455EBB" w:rsidP="00455EBB">
      <w:pPr>
        <w:pStyle w:val="Char"/>
        <w:rPr>
          <w:rFonts w:ascii="仿宋_GB2312" w:eastAsia="仿宋_GB2312"/>
          <w:szCs w:val="24"/>
        </w:rPr>
      </w:pPr>
      <w:r>
        <w:rPr>
          <w:rFonts w:ascii="仿宋_GB2312" w:eastAsia="仿宋_GB2312"/>
          <w:noProof/>
          <w:szCs w:val="24"/>
        </w:rPr>
        <w:drawing>
          <wp:inline distT="0" distB="0" distL="0" distR="0">
            <wp:extent cx="5753100" cy="24193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455EBB" w:rsidRDefault="00455EBB" w:rsidP="00455EBB">
      <w:pPr>
        <w:pStyle w:val="Char"/>
        <w:spacing w:line="480" w:lineRule="auto"/>
        <w:ind w:firstLineChars="200" w:firstLine="560"/>
        <w:jc w:val="center"/>
        <w:rPr>
          <w:rFonts w:ascii="等线" w:eastAsia="仿宋" w:hAnsi="等线" w:cs="等线"/>
          <w:sz w:val="28"/>
          <w:szCs w:val="24"/>
        </w:rPr>
      </w:pPr>
      <w:r>
        <w:rPr>
          <w:rFonts w:ascii="等线" w:eastAsia="仿宋" w:hAnsi="等线" w:cs="等线" w:hint="eastAsia"/>
          <w:sz w:val="28"/>
          <w:szCs w:val="24"/>
        </w:rPr>
        <w:t>已备案协议</w:t>
      </w:r>
    </w:p>
    <w:p w:rsidR="00455EBB" w:rsidRDefault="00455EBB" w:rsidP="00455EBB">
      <w:pPr>
        <w:ind w:firstLineChars="200" w:firstLine="560"/>
        <w:rPr>
          <w:rFonts w:ascii="等线" w:hAnsi="等线" w:cs="等线" w:hint="eastAsia"/>
        </w:rPr>
      </w:pPr>
      <w:r>
        <w:rPr>
          <w:rFonts w:ascii="等线" w:hAnsi="等线" w:cs="等线" w:hint="eastAsia"/>
        </w:rPr>
        <w:lastRenderedPageBreak/>
        <w:t>工作室管理</w:t>
      </w:r>
    </w:p>
    <w:p w:rsidR="00455EBB" w:rsidRDefault="00455EBB" w:rsidP="00455EBB">
      <w:pPr>
        <w:ind w:firstLineChars="200" w:firstLine="560"/>
        <w:rPr>
          <w:rFonts w:ascii="等线" w:hAnsi="等线" w:cs="等线" w:hint="eastAsia"/>
        </w:rPr>
      </w:pPr>
      <w:r>
        <w:rPr>
          <w:rFonts w:ascii="等线" w:hAnsi="等线" w:cs="等线" w:hint="eastAsia"/>
        </w:rPr>
        <w:t>工作室申请</w:t>
      </w:r>
    </w:p>
    <w:p w:rsidR="00455EBB" w:rsidRDefault="00455EBB" w:rsidP="00455EBB">
      <w:pPr>
        <w:ind w:firstLineChars="200" w:firstLine="560"/>
        <w:rPr>
          <w:rFonts w:ascii="等线" w:hAnsi="等线" w:cs="等线" w:hint="eastAsia"/>
        </w:rPr>
      </w:pPr>
      <w:r>
        <w:rPr>
          <w:rFonts w:ascii="等线" w:hAnsi="等线" w:cs="等线" w:hint="eastAsia"/>
        </w:rPr>
        <w:t>科技特派员工作室是科技特派员工作体系的重要组成部分，主要负责协调科技特派员选派、开展科技特派员服务，推动高校和科研院所技术、平台、人才等创新要素向基层转移、与市场对接，加快科技成果转化。</w:t>
      </w:r>
    </w:p>
    <w:p w:rsidR="00455EBB" w:rsidRDefault="00455EBB" w:rsidP="00455EBB">
      <w:pPr>
        <w:ind w:firstLineChars="200" w:firstLine="560"/>
        <w:rPr>
          <w:rFonts w:ascii="等线" w:hAnsi="等线" w:cs="等线" w:hint="eastAsia"/>
        </w:rPr>
      </w:pPr>
      <w:r>
        <w:rPr>
          <w:rFonts w:ascii="等线" w:hAnsi="等线" w:cs="等线" w:hint="eastAsia"/>
        </w:rPr>
        <w:t>在工作室申请界面之前，用户先阅读界面上方的工作室申请条件，若资质符合申请条件，则填写如下申请界面的字段，未提交之前，可点击【保存】按钮进行界面数据暂存，填写完毕后，点击【提交】按钮进行审核流程中。在界面上方状态条及消息通知可以及时得知审核进展。</w:t>
      </w:r>
    </w:p>
    <w:p w:rsidR="00455EBB" w:rsidRDefault="00455EBB" w:rsidP="00455EBB">
      <w:pPr>
        <w:pStyle w:val="Char"/>
        <w:rPr>
          <w:rFonts w:ascii="仿宋_GB2312" w:eastAsia="仿宋_GB2312"/>
          <w:szCs w:val="24"/>
        </w:rPr>
      </w:pPr>
      <w:r>
        <w:rPr>
          <w:rFonts w:ascii="仿宋_GB2312" w:eastAsia="仿宋_GB2312"/>
          <w:noProof/>
          <w:szCs w:val="24"/>
        </w:rPr>
        <w:drawing>
          <wp:inline distT="0" distB="0" distL="0" distR="0">
            <wp:extent cx="5753100" cy="33528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352800"/>
                    </a:xfrm>
                    <a:prstGeom prst="rect">
                      <a:avLst/>
                    </a:prstGeom>
                    <a:noFill/>
                    <a:ln>
                      <a:noFill/>
                    </a:ln>
                  </pic:spPr>
                </pic:pic>
              </a:graphicData>
            </a:graphic>
          </wp:inline>
        </w:drawing>
      </w:r>
    </w:p>
    <w:p w:rsidR="00455EBB" w:rsidRDefault="00455EBB" w:rsidP="00455EBB">
      <w:pPr>
        <w:pStyle w:val="Char"/>
        <w:spacing w:line="480" w:lineRule="auto"/>
        <w:ind w:firstLineChars="200" w:firstLine="560"/>
        <w:jc w:val="center"/>
        <w:rPr>
          <w:rFonts w:ascii="等线" w:eastAsia="仿宋" w:hAnsi="等线" w:cs="等线"/>
          <w:sz w:val="28"/>
          <w:szCs w:val="24"/>
        </w:rPr>
      </w:pPr>
      <w:r>
        <w:rPr>
          <w:rFonts w:ascii="等线" w:eastAsia="仿宋" w:hAnsi="等线" w:cs="等线" w:hint="eastAsia"/>
          <w:sz w:val="28"/>
          <w:szCs w:val="24"/>
        </w:rPr>
        <w:t>工作室申请</w:t>
      </w:r>
      <w:r>
        <w:rPr>
          <w:rFonts w:ascii="等线" w:eastAsia="仿宋" w:hAnsi="等线" w:cs="等线" w:hint="eastAsia"/>
          <w:sz w:val="28"/>
          <w:szCs w:val="24"/>
        </w:rPr>
        <w:t>1</w:t>
      </w:r>
    </w:p>
    <w:p w:rsidR="00455EBB" w:rsidRDefault="00455EBB" w:rsidP="00455EBB">
      <w:pPr>
        <w:pStyle w:val="Char"/>
        <w:rPr>
          <w:rFonts w:ascii="仿宋_GB2312" w:eastAsia="仿宋_GB2312"/>
          <w:szCs w:val="24"/>
        </w:rPr>
      </w:pPr>
    </w:p>
    <w:p w:rsidR="00455EBB" w:rsidRDefault="00455EBB" w:rsidP="00455EBB">
      <w:pPr>
        <w:pStyle w:val="3"/>
        <w:numPr>
          <w:ilvl w:val="2"/>
          <w:numId w:val="0"/>
        </w:numPr>
        <w:spacing w:beforeLines="0" w:before="0" w:afterLines="0" w:line="360" w:lineRule="auto"/>
        <w:rPr>
          <w:rFonts w:hAnsi="等线"/>
        </w:rPr>
      </w:pPr>
      <w:bookmarkStart w:id="36" w:name="_Toc13718"/>
      <w:r>
        <w:rPr>
          <w:rFonts w:hint="eastAsia"/>
        </w:rPr>
        <w:t>3.5</w:t>
      </w:r>
      <w:r>
        <w:rPr>
          <w:rFonts w:hint="eastAsia"/>
        </w:rPr>
        <w:t>审核流程</w:t>
      </w:r>
      <w:bookmarkEnd w:id="36"/>
    </w:p>
    <w:p w:rsidR="00455EBB" w:rsidRDefault="00455EBB" w:rsidP="00455EBB">
      <w:pPr>
        <w:spacing w:line="360" w:lineRule="auto"/>
        <w:ind w:firstLineChars="200" w:firstLine="560"/>
        <w:rPr>
          <w:rFonts w:ascii="等线" w:hAnsi="等线" w:cs="等线"/>
        </w:rPr>
      </w:pPr>
      <w:r>
        <w:rPr>
          <w:rFonts w:ascii="等线" w:hAnsi="等线" w:cs="等线" w:hint="eastAsia"/>
        </w:rPr>
        <w:t>省级高校：高校完善提交信息</w:t>
      </w:r>
      <w:r>
        <w:rPr>
          <w:rFonts w:ascii="等线" w:hAnsi="等线" w:cs="等线" w:hint="eastAsia"/>
        </w:rPr>
        <w:t>-&gt;</w:t>
      </w:r>
      <w:r>
        <w:rPr>
          <w:rFonts w:ascii="等线" w:hAnsi="等线" w:cs="等线" w:hint="eastAsia"/>
        </w:rPr>
        <w:t>省直部门审核</w:t>
      </w:r>
      <w:r>
        <w:rPr>
          <w:rFonts w:ascii="等线" w:hAnsi="等线" w:cs="等线" w:hint="eastAsia"/>
        </w:rPr>
        <w:t>-&gt;</w:t>
      </w:r>
      <w:r>
        <w:rPr>
          <w:rFonts w:ascii="等线" w:hAnsi="等线" w:cs="等线" w:hint="eastAsia"/>
        </w:rPr>
        <w:t>省科技厅审核</w:t>
      </w:r>
    </w:p>
    <w:p w:rsidR="00455EBB" w:rsidRDefault="00455EBB" w:rsidP="00455EBB">
      <w:pPr>
        <w:spacing w:line="360" w:lineRule="auto"/>
        <w:ind w:firstLineChars="200" w:firstLine="560"/>
        <w:rPr>
          <w:rFonts w:ascii="等线" w:hAnsi="等线" w:cs="等线"/>
        </w:rPr>
      </w:pPr>
      <w:r>
        <w:rPr>
          <w:rFonts w:ascii="等线" w:hAnsi="等线" w:cs="等线" w:hint="eastAsia"/>
        </w:rPr>
        <w:t>市级高校：高校完善提交信息</w:t>
      </w:r>
      <w:r>
        <w:rPr>
          <w:rFonts w:ascii="等线" w:hAnsi="等线" w:cs="等线" w:hint="eastAsia"/>
        </w:rPr>
        <w:t>-&gt;</w:t>
      </w:r>
      <w:r>
        <w:rPr>
          <w:rFonts w:ascii="等线" w:hAnsi="等线" w:cs="等线" w:hint="eastAsia"/>
        </w:rPr>
        <w:t>市科技局审核</w:t>
      </w:r>
      <w:r>
        <w:rPr>
          <w:rFonts w:ascii="等线" w:hAnsi="等线" w:cs="等线" w:hint="eastAsia"/>
        </w:rPr>
        <w:t>-&gt;</w:t>
      </w:r>
      <w:r>
        <w:rPr>
          <w:rFonts w:ascii="等线" w:hAnsi="等线" w:cs="等线" w:hint="eastAsia"/>
        </w:rPr>
        <w:t>省科技厅审核</w:t>
      </w:r>
    </w:p>
    <w:p w:rsidR="00455EBB" w:rsidRDefault="00455EBB" w:rsidP="00455EBB">
      <w:pPr>
        <w:spacing w:line="360" w:lineRule="auto"/>
        <w:ind w:firstLineChars="200" w:firstLine="560"/>
        <w:rPr>
          <w:rFonts w:ascii="等线" w:hAnsi="等线" w:cs="等线"/>
        </w:rPr>
      </w:pPr>
      <w:r>
        <w:rPr>
          <w:rFonts w:ascii="等线" w:hAnsi="等线" w:cs="等线" w:hint="eastAsia"/>
        </w:rPr>
        <w:lastRenderedPageBreak/>
        <w:t>省科研院所：院所完善提交信息</w:t>
      </w:r>
      <w:r>
        <w:rPr>
          <w:rFonts w:ascii="等线" w:hAnsi="等线" w:cs="等线" w:hint="eastAsia"/>
        </w:rPr>
        <w:t>-&gt;</w:t>
      </w:r>
      <w:r>
        <w:rPr>
          <w:rFonts w:ascii="等线" w:hAnsi="等线" w:cs="等线" w:hint="eastAsia"/>
        </w:rPr>
        <w:t>省直部门审核</w:t>
      </w:r>
      <w:r>
        <w:rPr>
          <w:rFonts w:ascii="等线" w:hAnsi="等线" w:cs="等线" w:hint="eastAsia"/>
        </w:rPr>
        <w:t>-&gt;</w:t>
      </w:r>
      <w:r>
        <w:rPr>
          <w:rFonts w:ascii="等线" w:hAnsi="等线" w:cs="等线" w:hint="eastAsia"/>
        </w:rPr>
        <w:t>省科技厅审核</w:t>
      </w:r>
    </w:p>
    <w:p w:rsidR="00455EBB" w:rsidRDefault="00455EBB" w:rsidP="00455EBB">
      <w:pPr>
        <w:spacing w:line="360" w:lineRule="auto"/>
        <w:ind w:firstLineChars="200" w:firstLine="560"/>
        <w:rPr>
          <w:rFonts w:ascii="等线" w:hAnsi="等线" w:cs="等线"/>
        </w:rPr>
      </w:pPr>
      <w:r>
        <w:rPr>
          <w:rFonts w:ascii="等线" w:hAnsi="等线" w:cs="等线" w:hint="eastAsia"/>
        </w:rPr>
        <w:t>市科研院所：院所完善提交信息</w:t>
      </w:r>
      <w:r>
        <w:rPr>
          <w:rFonts w:ascii="等线" w:hAnsi="等线" w:cs="等线" w:hint="eastAsia"/>
        </w:rPr>
        <w:t>-&gt;</w:t>
      </w:r>
      <w:r>
        <w:rPr>
          <w:rFonts w:ascii="等线" w:hAnsi="等线" w:cs="等线" w:hint="eastAsia"/>
        </w:rPr>
        <w:t>市科技局审核</w:t>
      </w:r>
      <w:r>
        <w:rPr>
          <w:rFonts w:ascii="等线" w:hAnsi="等线" w:cs="等线" w:hint="eastAsia"/>
        </w:rPr>
        <w:t>-&gt;</w:t>
      </w:r>
      <w:r>
        <w:rPr>
          <w:rFonts w:ascii="等线" w:hAnsi="等线" w:cs="等线" w:hint="eastAsia"/>
        </w:rPr>
        <w:t>省科技厅审核</w:t>
      </w:r>
    </w:p>
    <w:p w:rsidR="00455EBB" w:rsidRDefault="00455EBB" w:rsidP="00455EBB">
      <w:pPr>
        <w:spacing w:line="360" w:lineRule="auto"/>
        <w:ind w:firstLineChars="200" w:firstLine="560"/>
        <w:rPr>
          <w:rFonts w:ascii="等线" w:hAnsi="等线" w:cs="等线"/>
        </w:rPr>
      </w:pPr>
      <w:r>
        <w:rPr>
          <w:rFonts w:ascii="等线" w:hAnsi="等线" w:cs="等线" w:hint="eastAsia"/>
        </w:rPr>
        <w:t>企业</w:t>
      </w:r>
      <w:r>
        <w:rPr>
          <w:rFonts w:ascii="等线" w:hAnsi="等线" w:cs="等线" w:hint="eastAsia"/>
        </w:rPr>
        <w:t>/</w:t>
      </w:r>
      <w:r>
        <w:rPr>
          <w:rFonts w:ascii="等线" w:hAnsi="等线" w:cs="等线" w:hint="eastAsia"/>
        </w:rPr>
        <w:t>其他：企业注册</w:t>
      </w:r>
      <w:r>
        <w:rPr>
          <w:rFonts w:ascii="等线" w:hAnsi="等线" w:cs="等线" w:hint="eastAsia"/>
        </w:rPr>
        <w:t>-&gt;</w:t>
      </w:r>
      <w:r>
        <w:rPr>
          <w:rFonts w:ascii="等线" w:hAnsi="等线" w:cs="等线" w:hint="eastAsia"/>
        </w:rPr>
        <w:t>县科技局审核</w:t>
      </w:r>
      <w:r>
        <w:rPr>
          <w:rFonts w:ascii="等线" w:hAnsi="等线" w:cs="等线" w:hint="eastAsia"/>
        </w:rPr>
        <w:t>-&gt;</w:t>
      </w:r>
      <w:r>
        <w:rPr>
          <w:rFonts w:ascii="等线" w:hAnsi="等线" w:cs="等线" w:hint="eastAsia"/>
        </w:rPr>
        <w:t>市科技局确认</w:t>
      </w:r>
      <w:r>
        <w:rPr>
          <w:rFonts w:ascii="等线" w:hAnsi="等线" w:cs="等线" w:hint="eastAsia"/>
        </w:rPr>
        <w:t>-&gt;</w:t>
      </w:r>
      <w:r>
        <w:rPr>
          <w:rFonts w:ascii="等线" w:hAnsi="等线" w:cs="等线" w:hint="eastAsia"/>
        </w:rPr>
        <w:t>省科技厅审核</w:t>
      </w:r>
    </w:p>
    <w:p w:rsidR="00455EBB" w:rsidRDefault="00455EBB" w:rsidP="00455EBB">
      <w:pPr>
        <w:pStyle w:val="2"/>
        <w:numPr>
          <w:ilvl w:val="1"/>
          <w:numId w:val="0"/>
        </w:numPr>
        <w:spacing w:beforeLines="0" w:afterLines="0" w:line="360" w:lineRule="auto"/>
      </w:pPr>
      <w:bookmarkStart w:id="37" w:name="_Toc28821"/>
      <w:r>
        <w:rPr>
          <w:rFonts w:hint="eastAsia"/>
        </w:rPr>
        <w:t xml:space="preserve">4 </w:t>
      </w:r>
      <w:r>
        <w:rPr>
          <w:rFonts w:hint="eastAsia"/>
        </w:rPr>
        <w:t>科技特派员服务单位</w:t>
      </w:r>
      <w:bookmarkEnd w:id="37"/>
    </w:p>
    <w:p w:rsidR="00455EBB" w:rsidRDefault="00455EBB" w:rsidP="00455EBB">
      <w:pPr>
        <w:pStyle w:val="3"/>
        <w:numPr>
          <w:ilvl w:val="2"/>
          <w:numId w:val="0"/>
        </w:numPr>
        <w:spacing w:beforeLines="0" w:before="0" w:afterLines="0" w:line="360" w:lineRule="auto"/>
        <w:rPr>
          <w:rFonts w:hAnsi="等线"/>
        </w:rPr>
      </w:pPr>
      <w:bookmarkStart w:id="38" w:name="_Toc10183"/>
      <w:r>
        <w:rPr>
          <w:rFonts w:hint="eastAsia"/>
        </w:rPr>
        <w:t xml:space="preserve">4.1 </w:t>
      </w:r>
      <w:r>
        <w:rPr>
          <w:rFonts w:hint="eastAsia"/>
        </w:rPr>
        <w:t>账号注册</w:t>
      </w:r>
      <w:bookmarkEnd w:id="38"/>
    </w:p>
    <w:p w:rsidR="00455EBB" w:rsidRDefault="00455EBB" w:rsidP="00455EBB">
      <w:pPr>
        <w:pStyle w:val="ListParagraph"/>
        <w:numPr>
          <w:ilvl w:val="0"/>
          <w:numId w:val="13"/>
        </w:numPr>
        <w:spacing w:line="360" w:lineRule="auto"/>
        <w:ind w:firstLineChars="0"/>
        <w:rPr>
          <w:rFonts w:ascii="等线" w:hAnsi="等线" w:cs="等线"/>
          <w:szCs w:val="28"/>
        </w:rPr>
      </w:pPr>
      <w:r>
        <w:rPr>
          <w:rFonts w:ascii="等线" w:hAnsi="等线" w:cs="等线" w:hint="eastAsia"/>
          <w:szCs w:val="28"/>
        </w:rPr>
        <w:t>用户点击登录界面的【注册】按钮；</w:t>
      </w:r>
    </w:p>
    <w:p w:rsidR="00455EBB" w:rsidRDefault="00455EBB" w:rsidP="00455EBB">
      <w:pPr>
        <w:pStyle w:val="ListParagraph"/>
        <w:numPr>
          <w:ilvl w:val="0"/>
          <w:numId w:val="13"/>
        </w:numPr>
        <w:spacing w:line="360" w:lineRule="auto"/>
        <w:ind w:firstLineChars="0"/>
        <w:rPr>
          <w:rFonts w:ascii="等线" w:hAnsi="等线" w:cs="等线"/>
          <w:szCs w:val="28"/>
        </w:rPr>
      </w:pPr>
      <w:r>
        <w:rPr>
          <w:rFonts w:ascii="等线" w:hAnsi="等线" w:cs="等线" w:hint="eastAsia"/>
          <w:szCs w:val="28"/>
        </w:rPr>
        <w:t>阅读注册协议，确认注册资质无误后，点击下方同意注册协议，点击【下一步】按钮；</w:t>
      </w:r>
    </w:p>
    <w:p w:rsidR="00455EBB" w:rsidRDefault="00455EBB" w:rsidP="00455EBB">
      <w:pPr>
        <w:pStyle w:val="ListParagraph"/>
        <w:numPr>
          <w:ilvl w:val="0"/>
          <w:numId w:val="13"/>
        </w:numPr>
        <w:spacing w:line="360" w:lineRule="auto"/>
        <w:ind w:firstLineChars="0"/>
        <w:rPr>
          <w:rFonts w:ascii="等线" w:hAnsi="等线" w:cs="等线"/>
          <w:szCs w:val="28"/>
        </w:rPr>
      </w:pPr>
      <w:r>
        <w:rPr>
          <w:rFonts w:ascii="等线" w:hAnsi="等线" w:cs="等线" w:hint="eastAsia"/>
          <w:szCs w:val="28"/>
        </w:rPr>
        <w:t>选择注册角色“特派员服务单位”；</w:t>
      </w:r>
    </w:p>
    <w:p w:rsidR="00455EBB" w:rsidRDefault="00455EBB" w:rsidP="00455EBB">
      <w:pPr>
        <w:pStyle w:val="ListParagraph"/>
        <w:numPr>
          <w:ilvl w:val="0"/>
          <w:numId w:val="13"/>
        </w:numPr>
        <w:spacing w:line="360" w:lineRule="auto"/>
        <w:ind w:firstLineChars="0"/>
        <w:rPr>
          <w:rFonts w:ascii="等线" w:hAnsi="等线" w:cs="等线"/>
          <w:szCs w:val="28"/>
        </w:rPr>
      </w:pPr>
      <w:r>
        <w:rPr>
          <w:rFonts w:ascii="等线" w:hAnsi="等线" w:cs="等线" w:hint="eastAsia"/>
          <w:szCs w:val="28"/>
        </w:rPr>
        <w:t>填写信息登记表字段信息：账号、密码、确认密码、企业名称、科技专干姓名、手机号码；</w:t>
      </w:r>
    </w:p>
    <w:p w:rsidR="00455EBB" w:rsidRDefault="00455EBB" w:rsidP="00455EBB">
      <w:pPr>
        <w:spacing w:line="360" w:lineRule="auto"/>
        <w:ind w:firstLineChars="300" w:firstLine="840"/>
        <w:rPr>
          <w:rFonts w:ascii="等线" w:hAnsi="等线" w:cs="等线"/>
          <w:szCs w:val="28"/>
        </w:rPr>
      </w:pPr>
      <w:r>
        <w:rPr>
          <w:rFonts w:ascii="等线" w:hAnsi="等线" w:cs="等线" w:hint="eastAsia"/>
          <w:szCs w:val="28"/>
        </w:rPr>
        <w:t>账号：仅支持输入汉字、数字、字母，不超过</w:t>
      </w:r>
      <w:r>
        <w:rPr>
          <w:rFonts w:ascii="等线" w:hAnsi="等线" w:cs="等线"/>
          <w:szCs w:val="28"/>
        </w:rPr>
        <w:t>10</w:t>
      </w:r>
      <w:r>
        <w:rPr>
          <w:rFonts w:ascii="等线" w:hAnsi="等线" w:cs="等线"/>
          <w:szCs w:val="28"/>
        </w:rPr>
        <w:t>位；</w:t>
      </w:r>
    </w:p>
    <w:p w:rsidR="00455EBB" w:rsidRDefault="00455EBB" w:rsidP="00455EBB">
      <w:pPr>
        <w:spacing w:line="360" w:lineRule="auto"/>
        <w:ind w:firstLineChars="300" w:firstLine="840"/>
        <w:rPr>
          <w:rFonts w:ascii="等线" w:hAnsi="等线" w:cs="等线"/>
          <w:szCs w:val="28"/>
        </w:rPr>
      </w:pPr>
      <w:r>
        <w:rPr>
          <w:rFonts w:ascii="等线" w:hAnsi="等线" w:cs="等线"/>
          <w:szCs w:val="28"/>
        </w:rPr>
        <w:t>密码、确认密码</w:t>
      </w:r>
      <w:r>
        <w:rPr>
          <w:rFonts w:ascii="等线" w:hAnsi="等线" w:cs="等线" w:hint="eastAsia"/>
          <w:szCs w:val="28"/>
        </w:rPr>
        <w:t>：</w:t>
      </w:r>
      <w:r>
        <w:rPr>
          <w:rFonts w:ascii="等线" w:hAnsi="等线" w:cs="等线"/>
          <w:szCs w:val="28"/>
        </w:rPr>
        <w:t>仅支持输入字母、数字，不超过</w:t>
      </w:r>
      <w:r>
        <w:rPr>
          <w:rFonts w:ascii="等线" w:hAnsi="等线" w:cs="等线"/>
          <w:szCs w:val="28"/>
        </w:rPr>
        <w:t>6</w:t>
      </w:r>
      <w:r>
        <w:rPr>
          <w:rFonts w:ascii="等线" w:hAnsi="等线" w:cs="等线"/>
          <w:szCs w:val="28"/>
        </w:rPr>
        <w:t>位；</w:t>
      </w:r>
    </w:p>
    <w:p w:rsidR="00455EBB" w:rsidRDefault="00455EBB" w:rsidP="00455EBB">
      <w:pPr>
        <w:pStyle w:val="ListParagraph"/>
        <w:numPr>
          <w:ilvl w:val="0"/>
          <w:numId w:val="13"/>
        </w:numPr>
        <w:spacing w:line="360" w:lineRule="auto"/>
        <w:ind w:firstLineChars="0"/>
        <w:rPr>
          <w:rFonts w:ascii="等线" w:hAnsi="等线" w:cs="等线"/>
          <w:szCs w:val="28"/>
        </w:rPr>
      </w:pPr>
      <w:r>
        <w:rPr>
          <w:rFonts w:ascii="等线" w:hAnsi="等线" w:cs="等线" w:hint="eastAsia"/>
          <w:szCs w:val="28"/>
        </w:rPr>
        <w:t>账号激活成功，点击【去登录】按钮。</w:t>
      </w:r>
    </w:p>
    <w:p w:rsidR="00455EBB" w:rsidRDefault="00455EBB" w:rsidP="00455EBB">
      <w:pPr>
        <w:pStyle w:val="3"/>
        <w:numPr>
          <w:ilvl w:val="2"/>
          <w:numId w:val="0"/>
        </w:numPr>
        <w:spacing w:beforeLines="0" w:before="0" w:afterLines="0" w:line="360" w:lineRule="auto"/>
        <w:rPr>
          <w:rFonts w:hAnsi="等线"/>
        </w:rPr>
      </w:pPr>
      <w:bookmarkStart w:id="39" w:name="_Toc31190"/>
      <w:r>
        <w:rPr>
          <w:rFonts w:hint="eastAsia"/>
        </w:rPr>
        <w:t xml:space="preserve">4.2 </w:t>
      </w:r>
      <w:r>
        <w:rPr>
          <w:rFonts w:hint="eastAsia"/>
        </w:rPr>
        <w:t>账号登录</w:t>
      </w:r>
      <w:bookmarkEnd w:id="39"/>
    </w:p>
    <w:p w:rsidR="00455EBB" w:rsidRDefault="00455EBB" w:rsidP="00455EBB">
      <w:pPr>
        <w:pStyle w:val="ListParagraph"/>
        <w:numPr>
          <w:ilvl w:val="0"/>
          <w:numId w:val="14"/>
        </w:numPr>
        <w:spacing w:line="360" w:lineRule="auto"/>
        <w:ind w:firstLineChars="0"/>
        <w:rPr>
          <w:rFonts w:ascii="等线" w:hAnsi="等线" w:cs="等线"/>
          <w:szCs w:val="28"/>
        </w:rPr>
      </w:pPr>
      <w:r>
        <w:rPr>
          <w:rFonts w:ascii="等线" w:hAnsi="等线" w:cs="等线" w:hint="eastAsia"/>
          <w:szCs w:val="28"/>
        </w:rPr>
        <w:t>输入用户名；</w:t>
      </w:r>
    </w:p>
    <w:p w:rsidR="00455EBB" w:rsidRDefault="00455EBB" w:rsidP="00455EBB">
      <w:pPr>
        <w:pStyle w:val="ListParagraph"/>
        <w:numPr>
          <w:ilvl w:val="0"/>
          <w:numId w:val="14"/>
        </w:numPr>
        <w:spacing w:line="360" w:lineRule="auto"/>
        <w:ind w:firstLineChars="0"/>
        <w:rPr>
          <w:rFonts w:ascii="等线" w:hAnsi="等线" w:cs="等线"/>
          <w:szCs w:val="28"/>
        </w:rPr>
      </w:pPr>
      <w:r>
        <w:rPr>
          <w:rFonts w:ascii="等线" w:hAnsi="等线" w:cs="等线" w:hint="eastAsia"/>
          <w:szCs w:val="28"/>
        </w:rPr>
        <w:t>输入密码；</w:t>
      </w:r>
    </w:p>
    <w:p w:rsidR="00455EBB" w:rsidRDefault="00455EBB" w:rsidP="00455EBB">
      <w:pPr>
        <w:pStyle w:val="ListParagraph"/>
        <w:numPr>
          <w:ilvl w:val="0"/>
          <w:numId w:val="14"/>
        </w:numPr>
        <w:spacing w:line="360" w:lineRule="auto"/>
        <w:ind w:firstLineChars="0"/>
        <w:rPr>
          <w:rFonts w:ascii="等线" w:hAnsi="等线" w:cs="等线"/>
          <w:szCs w:val="28"/>
        </w:rPr>
      </w:pPr>
      <w:r>
        <w:rPr>
          <w:rFonts w:ascii="等线" w:hAnsi="等线" w:cs="等线" w:hint="eastAsia"/>
          <w:szCs w:val="28"/>
        </w:rPr>
        <w:t>下拉框选择用户类型（特派员服务单位）；</w:t>
      </w:r>
    </w:p>
    <w:p w:rsidR="00455EBB" w:rsidRDefault="00455EBB" w:rsidP="00455EBB">
      <w:pPr>
        <w:pStyle w:val="ListParagraph"/>
        <w:numPr>
          <w:ilvl w:val="0"/>
          <w:numId w:val="14"/>
        </w:numPr>
        <w:spacing w:line="360" w:lineRule="auto"/>
        <w:ind w:firstLineChars="0"/>
        <w:rPr>
          <w:rFonts w:ascii="等线" w:hAnsi="等线" w:cs="等线"/>
          <w:szCs w:val="28"/>
        </w:rPr>
      </w:pPr>
      <w:r>
        <w:rPr>
          <w:rFonts w:ascii="等线" w:hAnsi="等线" w:cs="等线" w:hint="eastAsia"/>
          <w:szCs w:val="28"/>
        </w:rPr>
        <w:t>输入验证码；</w:t>
      </w:r>
    </w:p>
    <w:p w:rsidR="00455EBB" w:rsidRDefault="00455EBB" w:rsidP="00455EBB">
      <w:pPr>
        <w:pStyle w:val="ListParagraph"/>
        <w:numPr>
          <w:ilvl w:val="0"/>
          <w:numId w:val="14"/>
        </w:numPr>
        <w:spacing w:line="360" w:lineRule="auto"/>
        <w:ind w:firstLineChars="0"/>
        <w:rPr>
          <w:rFonts w:ascii="等线" w:hAnsi="等线" w:cs="等线"/>
          <w:szCs w:val="28"/>
        </w:rPr>
      </w:pPr>
      <w:r>
        <w:rPr>
          <w:rFonts w:ascii="等线" w:hAnsi="等线" w:cs="等线" w:hint="eastAsia"/>
          <w:szCs w:val="28"/>
        </w:rPr>
        <w:t>点击【登录】按钮。</w:t>
      </w:r>
    </w:p>
    <w:p w:rsidR="00455EBB" w:rsidRDefault="00455EBB" w:rsidP="00455EBB">
      <w:pPr>
        <w:pStyle w:val="3"/>
        <w:numPr>
          <w:ilvl w:val="2"/>
          <w:numId w:val="0"/>
        </w:numPr>
        <w:spacing w:beforeLines="0" w:before="0" w:afterLines="0" w:line="360" w:lineRule="auto"/>
        <w:rPr>
          <w:rFonts w:hAnsi="等线"/>
        </w:rPr>
      </w:pPr>
      <w:bookmarkStart w:id="40" w:name="_Toc19497"/>
      <w:r>
        <w:rPr>
          <w:rFonts w:hint="eastAsia"/>
        </w:rPr>
        <w:lastRenderedPageBreak/>
        <w:t>4.3</w:t>
      </w:r>
      <w:r>
        <w:rPr>
          <w:rFonts w:hint="eastAsia"/>
        </w:rPr>
        <w:t>导航菜单</w:t>
      </w:r>
      <w:bookmarkEnd w:id="40"/>
    </w:p>
    <w:p w:rsidR="00455EBB" w:rsidRDefault="00455EBB" w:rsidP="00455EBB">
      <w:pPr>
        <w:pStyle w:val="ListParagraph"/>
        <w:numPr>
          <w:ilvl w:val="0"/>
          <w:numId w:val="15"/>
        </w:numPr>
        <w:spacing w:line="360" w:lineRule="auto"/>
        <w:ind w:firstLineChars="0"/>
        <w:rPr>
          <w:rFonts w:ascii="等线" w:hAnsi="等线" w:cs="等线"/>
          <w:szCs w:val="28"/>
        </w:rPr>
      </w:pPr>
      <w:r>
        <w:rPr>
          <w:rFonts w:ascii="等线" w:hAnsi="等线" w:cs="等线" w:hint="eastAsia"/>
          <w:szCs w:val="28"/>
        </w:rPr>
        <w:t>首页</w:t>
      </w:r>
    </w:p>
    <w:p w:rsidR="00455EBB" w:rsidRDefault="00455EBB" w:rsidP="00455EBB">
      <w:pPr>
        <w:pStyle w:val="ListParagraph"/>
        <w:numPr>
          <w:ilvl w:val="0"/>
          <w:numId w:val="15"/>
        </w:numPr>
        <w:spacing w:line="360" w:lineRule="auto"/>
        <w:ind w:firstLineChars="0"/>
        <w:rPr>
          <w:rFonts w:ascii="等线" w:hAnsi="等线" w:cs="等线"/>
          <w:szCs w:val="28"/>
        </w:rPr>
      </w:pPr>
      <w:r>
        <w:rPr>
          <w:rFonts w:ascii="等线" w:hAnsi="等线" w:cs="等线" w:hint="eastAsia"/>
          <w:szCs w:val="28"/>
        </w:rPr>
        <w:t>需求管理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包含：我要提需求、我找特派员、特派员找我；</w:t>
      </w:r>
    </w:p>
    <w:p w:rsidR="00455EBB" w:rsidRDefault="00455EBB" w:rsidP="00455EBB">
      <w:pPr>
        <w:pStyle w:val="ListParagraph"/>
        <w:numPr>
          <w:ilvl w:val="0"/>
          <w:numId w:val="15"/>
        </w:numPr>
        <w:spacing w:line="360" w:lineRule="auto"/>
        <w:ind w:firstLineChars="0"/>
        <w:rPr>
          <w:rFonts w:ascii="等线" w:hAnsi="等线" w:cs="等线"/>
          <w:szCs w:val="28"/>
        </w:rPr>
      </w:pPr>
      <w:r>
        <w:rPr>
          <w:rFonts w:ascii="等线" w:hAnsi="等线" w:cs="等线" w:hint="eastAsia"/>
          <w:szCs w:val="28"/>
        </w:rPr>
        <w:t>三方协议管理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包含：签订中协议、已备案协议；</w:t>
      </w:r>
    </w:p>
    <w:p w:rsidR="00455EBB" w:rsidRDefault="00455EBB" w:rsidP="00455EBB">
      <w:pPr>
        <w:pStyle w:val="ListParagraph"/>
        <w:numPr>
          <w:ilvl w:val="0"/>
          <w:numId w:val="15"/>
        </w:numPr>
        <w:spacing w:line="360" w:lineRule="auto"/>
        <w:ind w:firstLineChars="0"/>
        <w:rPr>
          <w:rFonts w:ascii="等线" w:hAnsi="等线" w:cs="等线"/>
          <w:szCs w:val="28"/>
        </w:rPr>
      </w:pPr>
      <w:r>
        <w:rPr>
          <w:rFonts w:ascii="等线" w:hAnsi="等线" w:cs="等线" w:hint="eastAsia"/>
          <w:szCs w:val="28"/>
        </w:rPr>
        <w:t>工作管理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包含：成长记录；</w:t>
      </w:r>
    </w:p>
    <w:p w:rsidR="00455EBB" w:rsidRDefault="00455EBB" w:rsidP="00455EBB">
      <w:pPr>
        <w:pStyle w:val="ListParagraph"/>
        <w:numPr>
          <w:ilvl w:val="0"/>
          <w:numId w:val="15"/>
        </w:numPr>
        <w:spacing w:line="360" w:lineRule="auto"/>
        <w:ind w:firstLineChars="0"/>
        <w:rPr>
          <w:rFonts w:ascii="等线" w:hAnsi="等线" w:cs="等线"/>
          <w:szCs w:val="28"/>
        </w:rPr>
      </w:pPr>
      <w:r>
        <w:rPr>
          <w:rFonts w:ascii="等线" w:hAnsi="等线" w:cs="等线" w:hint="eastAsia"/>
          <w:szCs w:val="28"/>
        </w:rPr>
        <w:t>账户管理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包含：信息维护、修改密码、消息通知。</w:t>
      </w:r>
    </w:p>
    <w:p w:rsidR="00455EBB" w:rsidRDefault="00455EBB" w:rsidP="00455EBB">
      <w:pPr>
        <w:pStyle w:val="3"/>
        <w:numPr>
          <w:ilvl w:val="2"/>
          <w:numId w:val="0"/>
        </w:numPr>
        <w:spacing w:beforeLines="0" w:before="0" w:afterLines="0" w:line="360" w:lineRule="auto"/>
        <w:rPr>
          <w:rFonts w:hAnsi="等线"/>
        </w:rPr>
      </w:pPr>
      <w:bookmarkStart w:id="41" w:name="_Toc11612"/>
      <w:r>
        <w:rPr>
          <w:rFonts w:hint="eastAsia"/>
        </w:rPr>
        <w:t xml:space="preserve">4.4 </w:t>
      </w:r>
      <w:r>
        <w:rPr>
          <w:rFonts w:hint="eastAsia"/>
        </w:rPr>
        <w:t>功能操作</w:t>
      </w:r>
      <w:bookmarkEnd w:id="41"/>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信息维护</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用户登录账号后首先完善个人信息，填写基本信息、从事学科领域、从事行业领域、拟服务区域等信息，提交审核。由乡镇政府街道办事处或园区管委会审核</w:t>
      </w:r>
      <w:r>
        <w:rPr>
          <w:rFonts w:ascii="等线" w:hAnsi="等线" w:cs="等线" w:hint="eastAsia"/>
        </w:rPr>
        <w:t>-&gt;</w:t>
      </w:r>
      <w:r>
        <w:rPr>
          <w:rFonts w:ascii="等线" w:hAnsi="等线" w:cs="等线" w:hint="eastAsia"/>
        </w:rPr>
        <w:t>省科技厅备案。待省科技厅备案后申请书可以进行修改，修改后不需要二次审核。信息维护界面如下图所示：</w:t>
      </w:r>
    </w:p>
    <w:p w:rsidR="00455EBB" w:rsidRDefault="00455EBB" w:rsidP="00455EBB">
      <w:pPr>
        <w:pStyle w:val="Char"/>
        <w:rPr>
          <w:rFonts w:ascii="仿宋_GB2312" w:eastAsia="仿宋_GB2312"/>
          <w:szCs w:val="24"/>
        </w:rPr>
      </w:pPr>
      <w:r>
        <w:rPr>
          <w:rFonts w:ascii="仿宋_GB2312" w:eastAsia="仿宋_GB2312"/>
          <w:noProof/>
          <w:szCs w:val="24"/>
        </w:rPr>
        <w:drawing>
          <wp:inline distT="0" distB="0" distL="0" distR="0">
            <wp:extent cx="5762625" cy="2838450"/>
            <wp:effectExtent l="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pStyle w:val="Char"/>
        <w:jc w:val="center"/>
        <w:rPr>
          <w:rFonts w:ascii="等线" w:eastAsia="仿宋" w:hAnsi="等线" w:cs="等线"/>
          <w:sz w:val="28"/>
          <w:szCs w:val="24"/>
        </w:rPr>
      </w:pPr>
      <w:r>
        <w:rPr>
          <w:rFonts w:ascii="等线" w:eastAsia="仿宋" w:hAnsi="等线" w:cs="等线" w:hint="eastAsia"/>
          <w:sz w:val="28"/>
          <w:szCs w:val="24"/>
        </w:rPr>
        <w:t>信息维护界面</w:t>
      </w:r>
      <w:r>
        <w:rPr>
          <w:rFonts w:ascii="等线" w:eastAsia="仿宋" w:hAnsi="等线" w:cs="等线" w:hint="eastAsia"/>
          <w:sz w:val="28"/>
          <w:szCs w:val="24"/>
        </w:rPr>
        <w:t>1</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修改密码</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lastRenderedPageBreak/>
        <w:t>用户点击修改密码界面，输入旧密码、新密码、确认密码，点击【保存】按钮即可修改成功。</w:t>
      </w:r>
    </w:p>
    <w:p w:rsidR="00455EBB" w:rsidRDefault="00455EBB" w:rsidP="00455EBB">
      <w:pPr>
        <w:pStyle w:val="Char"/>
        <w:spacing w:line="360" w:lineRule="auto"/>
        <w:rPr>
          <w:rFonts w:ascii="仿宋_GB2312" w:eastAsia="仿宋_GB2312"/>
          <w:szCs w:val="24"/>
        </w:rPr>
      </w:pPr>
      <w:r>
        <w:rPr>
          <w:rFonts w:ascii="仿宋_GB2312" w:eastAsia="仿宋_GB2312"/>
          <w:noProof/>
          <w:szCs w:val="24"/>
        </w:rPr>
        <w:drawing>
          <wp:inline distT="0" distB="0" distL="0" distR="0">
            <wp:extent cx="5762625" cy="2838450"/>
            <wp:effectExtent l="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pStyle w:val="Char"/>
        <w:spacing w:line="360" w:lineRule="auto"/>
        <w:jc w:val="center"/>
        <w:rPr>
          <w:rFonts w:ascii="等线" w:eastAsia="仿宋" w:hAnsi="等线" w:cs="等线"/>
          <w:sz w:val="28"/>
          <w:szCs w:val="24"/>
        </w:rPr>
      </w:pPr>
      <w:r>
        <w:rPr>
          <w:rFonts w:ascii="等线" w:eastAsia="仿宋" w:hAnsi="等线" w:cs="等线" w:hint="eastAsia"/>
          <w:sz w:val="28"/>
          <w:szCs w:val="24"/>
        </w:rPr>
        <w:t>修改密码界面</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消息通知</w:t>
      </w:r>
      <w:r>
        <w:rPr>
          <w:rFonts w:ascii="等线" w:hAnsi="等线" w:cs="等线" w:hint="eastAsia"/>
        </w:rPr>
        <w:t xml:space="preserve"> </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消息通知展示平台内的通知、公告的列表信息。</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需求管理</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需求管理包含我要提需求、我找特派员、特派员找我界面。</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我要提需求</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新增</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用户点击【新增】按钮，输入企业需求信息所属行业领域、需求类型、特派员所在地区要求等信息，点击【确认】即可新增成功需求信息。</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用户需要每年度进行提交企业需求信息。</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查看</w:t>
      </w:r>
      <w:r>
        <w:rPr>
          <w:rFonts w:ascii="等线" w:hAnsi="等线" w:cs="等线" w:hint="eastAsia"/>
        </w:rPr>
        <w:t>/</w:t>
      </w:r>
      <w:r>
        <w:rPr>
          <w:rFonts w:ascii="等线" w:hAnsi="等线" w:cs="等线" w:hint="eastAsia"/>
        </w:rPr>
        <w:t>修改</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用户点击列表行的【查看】按钮，可查看每年度提交的需求信息；点击</w:t>
      </w:r>
      <w:r>
        <w:rPr>
          <w:rFonts w:ascii="等线" w:hAnsi="等线" w:cs="等线" w:hint="eastAsia"/>
        </w:rPr>
        <w:lastRenderedPageBreak/>
        <w:t>【修改】按钮即可对需求内容进行修改，修改完毕再次提交即可。</w:t>
      </w:r>
    </w:p>
    <w:p w:rsidR="00455EBB" w:rsidRDefault="00455EBB" w:rsidP="00455EBB">
      <w:pPr>
        <w:pStyle w:val="Char"/>
        <w:rPr>
          <w:rFonts w:ascii="仿宋_GB2312" w:eastAsia="仿宋_GB2312"/>
          <w:szCs w:val="24"/>
        </w:rPr>
      </w:pPr>
      <w:r>
        <w:rPr>
          <w:rFonts w:ascii="仿宋_GB2312" w:eastAsia="仿宋_GB2312"/>
          <w:noProof/>
          <w:szCs w:val="24"/>
        </w:rPr>
        <w:drawing>
          <wp:inline distT="0" distB="0" distL="0" distR="0">
            <wp:extent cx="5762625" cy="2838450"/>
            <wp:effectExtent l="0" t="0" r="952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pStyle w:val="Char"/>
        <w:jc w:val="center"/>
        <w:rPr>
          <w:rFonts w:ascii="等线" w:eastAsia="仿宋" w:hAnsi="等线" w:cs="等线"/>
          <w:sz w:val="28"/>
          <w:szCs w:val="24"/>
        </w:rPr>
      </w:pPr>
      <w:r>
        <w:rPr>
          <w:rFonts w:ascii="等线" w:eastAsia="仿宋" w:hAnsi="等线" w:cs="等线" w:hint="eastAsia"/>
          <w:sz w:val="28"/>
          <w:szCs w:val="24"/>
        </w:rPr>
        <w:t>我要提需求界面</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我找特派员</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输入筛选条件点击【搜索】按钮，系统根据所选条件进行查询特派员信息，点击【重置】按钮，所有查询条件清空。</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查看</w:t>
      </w:r>
      <w:r>
        <w:rPr>
          <w:rFonts w:ascii="等线" w:hAnsi="等线" w:cs="等线" w:hint="eastAsia"/>
        </w:rPr>
        <w:t>/</w:t>
      </w:r>
      <w:r>
        <w:rPr>
          <w:rFonts w:ascii="等线" w:hAnsi="等线" w:cs="等线" w:hint="eastAsia"/>
        </w:rPr>
        <w:t>申请合作</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系统会根据此需求进行自动匹配类似需求较高并且已备案的特派员，向服务单位进行推荐。用户点击感兴趣的特派员所在行的【查看】按钮，即可弹窗查看特派员的详情信息，点击【申请合作】按钮，即可向特派员发出申请。</w:t>
      </w:r>
    </w:p>
    <w:p w:rsidR="00455EBB" w:rsidRDefault="00455EBB" w:rsidP="00455EBB">
      <w:pPr>
        <w:spacing w:line="360" w:lineRule="auto"/>
        <w:ind w:firstLineChars="200" w:firstLine="560"/>
        <w:rPr>
          <w:rFonts w:ascii="等线" w:hAnsi="等线" w:cs="等线" w:hint="eastAsia"/>
        </w:rPr>
      </w:pPr>
    </w:p>
    <w:p w:rsidR="00455EBB" w:rsidRDefault="00455EBB" w:rsidP="00455EBB">
      <w:r>
        <w:rPr>
          <w:noProof/>
        </w:rPr>
        <w:lastRenderedPageBreak/>
        <w:drawing>
          <wp:inline distT="0" distB="0" distL="0" distR="0">
            <wp:extent cx="5762625" cy="2847975"/>
            <wp:effectExtent l="0" t="0" r="952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2847975"/>
                    </a:xfrm>
                    <a:prstGeom prst="rect">
                      <a:avLst/>
                    </a:prstGeom>
                    <a:noFill/>
                    <a:ln>
                      <a:noFill/>
                    </a:ln>
                  </pic:spPr>
                </pic:pic>
              </a:graphicData>
            </a:graphic>
          </wp:inline>
        </w:drawing>
      </w:r>
    </w:p>
    <w:p w:rsidR="00455EBB" w:rsidRDefault="00455EBB" w:rsidP="00455EBB">
      <w:pPr>
        <w:jc w:val="center"/>
        <w:rPr>
          <w:rFonts w:ascii="等线" w:hAnsi="等线" w:cs="等线"/>
        </w:rPr>
      </w:pPr>
      <w:r>
        <w:rPr>
          <w:rFonts w:ascii="等线" w:hAnsi="等线" w:cs="等线" w:hint="eastAsia"/>
        </w:rPr>
        <w:t>我找特派员界面</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特派员找我</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输入筛选条件点击【搜索】按钮，系统根据所选条件进行查询特派员信息，点击【重置】按钮，所有查询条件清空。</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查看</w:t>
      </w:r>
      <w:r>
        <w:rPr>
          <w:rFonts w:ascii="等线" w:hAnsi="等线" w:cs="等线" w:hint="eastAsia"/>
        </w:rPr>
        <w:t>/</w:t>
      </w:r>
      <w:r>
        <w:rPr>
          <w:rFonts w:ascii="等线" w:hAnsi="等线" w:cs="等线" w:hint="eastAsia"/>
        </w:rPr>
        <w:t>我要合作</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系统中需求较高并且已备案的特派员，向服务单位发出申请。用户可点击所在行的【查看】按钮，可弹窗查看特派员的详细信息，点击【我要合作】即可也特派员确立特派关系，开展三方协议签订事宜，后期由特派员上传三方协议扫描件。</w:t>
      </w:r>
    </w:p>
    <w:p w:rsidR="00455EBB" w:rsidRDefault="00455EBB" w:rsidP="00455EBB">
      <w:r>
        <w:rPr>
          <w:noProof/>
        </w:rPr>
        <w:lastRenderedPageBreak/>
        <w:drawing>
          <wp:inline distT="0" distB="0" distL="0" distR="0">
            <wp:extent cx="5762625" cy="2838450"/>
            <wp:effectExtent l="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jc w:val="center"/>
      </w:pPr>
      <w:r>
        <w:rPr>
          <w:rFonts w:ascii="等线" w:hAnsi="等线" w:cs="等线" w:hint="eastAsia"/>
        </w:rPr>
        <w:t>特派员找我界面</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三方协议管理</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三方协议签订有以下两种方式：</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1</w:t>
      </w:r>
      <w:r>
        <w:rPr>
          <w:rFonts w:ascii="等线" w:hAnsi="等线" w:cs="等线" w:hint="eastAsia"/>
        </w:rPr>
        <w:t>、特派员与服务单位确立特派关系；</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2</w:t>
      </w:r>
      <w:r>
        <w:rPr>
          <w:rFonts w:ascii="等线" w:hAnsi="等线" w:cs="等线" w:hint="eastAsia"/>
        </w:rPr>
        <w:t>、服务单位也可在签订中协议界面新增三方协议。</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签订中协议</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确立特派关系</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服务单位与特派员确立特派关系后，点击界面列表上方的【下载模板】按钮，双方线下签订协议。</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三方协议上传后由市科技局审核</w:t>
      </w:r>
      <w:r>
        <w:rPr>
          <w:rFonts w:ascii="等线" w:hAnsi="等线" w:cs="等线" w:hint="eastAsia"/>
        </w:rPr>
        <w:t>-&gt;</w:t>
      </w:r>
      <w:r>
        <w:rPr>
          <w:rFonts w:ascii="等线" w:hAnsi="等线" w:cs="等线" w:hint="eastAsia"/>
        </w:rPr>
        <w:t>省科技厅审核。</w:t>
      </w:r>
    </w:p>
    <w:p w:rsidR="00455EBB" w:rsidRDefault="00455EBB" w:rsidP="00455EBB">
      <w:pPr>
        <w:spacing w:line="360" w:lineRule="auto"/>
        <w:rPr>
          <w:rFonts w:ascii="等线" w:hAnsi="等线" w:cs="等线"/>
        </w:rPr>
      </w:pPr>
      <w:r>
        <w:rPr>
          <w:rFonts w:ascii="等线" w:hAnsi="等线" w:cs="等线"/>
          <w:noProof/>
        </w:rPr>
        <w:lastRenderedPageBreak/>
        <w:drawing>
          <wp:inline distT="0" distB="0" distL="0" distR="0">
            <wp:extent cx="5762625" cy="2838450"/>
            <wp:effectExtent l="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jc w:val="center"/>
        <w:rPr>
          <w:rFonts w:ascii="等线" w:hAnsi="等线" w:cs="等线"/>
        </w:rPr>
      </w:pPr>
      <w:r>
        <w:rPr>
          <w:rFonts w:ascii="等线" w:hAnsi="等线" w:cs="等线" w:hint="eastAsia"/>
        </w:rPr>
        <w:t>签订中协议</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新增三方协议</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服务单位可在签订中协议界面新增三方协议，点击界面列表上方的【下载模板】按钮，双方线下签订协议。</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特派员点击【新增】按钮，弹窗中甲方、丙方、特派年度信息将自动显示，特派员点击乙方的下拉框选择服务单位名称，确认信息后点击【提交】按钮，界面上方提示“操作成功！”。</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待特派员上传三方协议扫描件后进行协议审核流程。</w:t>
      </w:r>
    </w:p>
    <w:p w:rsidR="00455EBB" w:rsidRDefault="00455EBB" w:rsidP="00455EBB">
      <w:pPr>
        <w:spacing w:line="360" w:lineRule="auto"/>
        <w:rPr>
          <w:rFonts w:ascii="等线" w:hAnsi="等线" w:cs="等线"/>
        </w:rPr>
      </w:pPr>
      <w:r>
        <w:rPr>
          <w:rFonts w:ascii="等线" w:hAnsi="等线" w:cs="等线" w:hint="eastAsia"/>
          <w:noProof/>
        </w:rPr>
        <w:lastRenderedPageBreak/>
        <w:drawing>
          <wp:inline distT="0" distB="0" distL="0" distR="0">
            <wp:extent cx="5753100" cy="26670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inline>
        </w:drawing>
      </w:r>
      <w:r>
        <w:rPr>
          <w:rFonts w:ascii="等线" w:hAnsi="等线" w:cs="等线" w:hint="eastAsia"/>
        </w:rPr>
        <w:t xml:space="preserve"> </w:t>
      </w:r>
    </w:p>
    <w:p w:rsidR="00455EBB" w:rsidRDefault="00455EBB" w:rsidP="00455EBB">
      <w:pPr>
        <w:jc w:val="center"/>
        <w:rPr>
          <w:rFonts w:ascii="等线" w:hAnsi="等线" w:cs="等线"/>
        </w:rPr>
      </w:pPr>
      <w:r>
        <w:rPr>
          <w:rFonts w:ascii="等线" w:hAnsi="等线" w:cs="等线" w:hint="eastAsia"/>
        </w:rPr>
        <w:t>签订中协议</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已备案协议</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特派员上传三方协议后由市科技局审核</w:t>
      </w:r>
      <w:r>
        <w:rPr>
          <w:rFonts w:ascii="等线" w:hAnsi="等线" w:cs="等线" w:hint="eastAsia"/>
        </w:rPr>
        <w:t>-&gt;</w:t>
      </w:r>
      <w:r>
        <w:rPr>
          <w:rFonts w:ascii="等线" w:hAnsi="等线" w:cs="等线" w:hint="eastAsia"/>
        </w:rPr>
        <w:t>省科技厅审核，审核通过后，服务单位在已备案协议界面点击【查看附件】点击【导出协议】按钮导出</w:t>
      </w:r>
      <w:r>
        <w:rPr>
          <w:rFonts w:ascii="等线" w:hAnsi="等线" w:cs="等线" w:hint="eastAsia"/>
        </w:rPr>
        <w:t>pdf</w:t>
      </w:r>
      <w:r>
        <w:rPr>
          <w:rFonts w:ascii="等线" w:hAnsi="等线" w:cs="等线" w:hint="eastAsia"/>
        </w:rPr>
        <w:t>协议。</w:t>
      </w:r>
    </w:p>
    <w:p w:rsidR="00455EBB" w:rsidRDefault="00455EBB" w:rsidP="00455EBB">
      <w:pPr>
        <w:spacing w:line="360" w:lineRule="auto"/>
        <w:ind w:firstLineChars="200" w:firstLine="560"/>
        <w:rPr>
          <w:rFonts w:ascii="等线" w:hAnsi="等线" w:cs="等线" w:hint="eastAsia"/>
        </w:rPr>
      </w:pPr>
      <w:r>
        <w:rPr>
          <w:rFonts w:ascii="等线" w:hAnsi="等线" w:cs="等线" w:hint="eastAsia"/>
        </w:rPr>
        <w:t>注：协议每年一签，当年签下一年度协议。如下图所示：</w:t>
      </w:r>
    </w:p>
    <w:p w:rsidR="00455EBB" w:rsidRDefault="00455EBB" w:rsidP="00455EBB">
      <w:pPr>
        <w:spacing w:line="360" w:lineRule="auto"/>
        <w:rPr>
          <w:rFonts w:ascii="等线" w:hAnsi="等线" w:cs="等线"/>
        </w:rPr>
      </w:pPr>
      <w:r>
        <w:rPr>
          <w:rFonts w:ascii="等线" w:hAnsi="等线" w:cs="等线"/>
          <w:noProof/>
        </w:rPr>
        <w:drawing>
          <wp:inline distT="0" distB="0" distL="0" distR="0">
            <wp:extent cx="5762625" cy="2838450"/>
            <wp:effectExtent l="0" t="0" r="952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spacing w:line="360" w:lineRule="auto"/>
        <w:jc w:val="center"/>
        <w:rPr>
          <w:rFonts w:ascii="等线" w:hAnsi="等线" w:cs="等线"/>
        </w:rPr>
      </w:pPr>
      <w:r>
        <w:rPr>
          <w:rFonts w:ascii="等线" w:hAnsi="等线" w:cs="等线" w:hint="eastAsia"/>
        </w:rPr>
        <w:t>已备案协议界面</w:t>
      </w:r>
    </w:p>
    <w:p w:rsidR="00455EBB" w:rsidRDefault="00455EBB" w:rsidP="00455EBB">
      <w:pPr>
        <w:pStyle w:val="3"/>
        <w:numPr>
          <w:ilvl w:val="2"/>
          <w:numId w:val="0"/>
        </w:numPr>
        <w:spacing w:beforeLines="0" w:before="0" w:afterLines="0" w:line="360" w:lineRule="auto"/>
        <w:rPr>
          <w:rFonts w:hAnsi="等线"/>
        </w:rPr>
      </w:pPr>
      <w:bookmarkStart w:id="42" w:name="_Toc11307"/>
      <w:r>
        <w:rPr>
          <w:rFonts w:hint="eastAsia"/>
        </w:rPr>
        <w:lastRenderedPageBreak/>
        <w:t xml:space="preserve">4.5 </w:t>
      </w:r>
      <w:r>
        <w:rPr>
          <w:rFonts w:hint="eastAsia"/>
        </w:rPr>
        <w:t>审核流程</w:t>
      </w:r>
      <w:bookmarkEnd w:id="42"/>
    </w:p>
    <w:p w:rsidR="00455EBB" w:rsidRDefault="00455EBB" w:rsidP="00455EBB">
      <w:pPr>
        <w:widowControl/>
        <w:jc w:val="left"/>
        <w:rPr>
          <w:rFonts w:ascii="等线" w:hAnsi="等线" w:cs="等线"/>
        </w:rPr>
      </w:pPr>
      <w:r>
        <w:rPr>
          <w:rFonts w:ascii="等线" w:hAnsi="等线" w:cs="等线" w:hint="eastAsia"/>
        </w:rPr>
        <w:t>特派员服务单位注册</w:t>
      </w:r>
      <w:r>
        <w:rPr>
          <w:rFonts w:ascii="等线" w:hAnsi="等线" w:cs="等线"/>
        </w:rPr>
        <w:t>-&gt;</w:t>
      </w:r>
      <w:r>
        <w:rPr>
          <w:rFonts w:ascii="等线" w:hAnsi="等线" w:cs="等线"/>
        </w:rPr>
        <w:t>乡镇政府或园区管委会审核</w:t>
      </w:r>
      <w:r>
        <w:rPr>
          <w:rFonts w:ascii="等线" w:hAnsi="等线" w:cs="等线"/>
        </w:rPr>
        <w:t>-&gt;</w:t>
      </w:r>
      <w:r>
        <w:rPr>
          <w:rFonts w:ascii="等线" w:hAnsi="等线" w:cs="等线" w:hint="eastAsia"/>
        </w:rPr>
        <w:t>省科技厅备案</w:t>
      </w:r>
    </w:p>
    <w:p w:rsidR="00455EBB" w:rsidRDefault="00455EBB" w:rsidP="00455EBB">
      <w:pPr>
        <w:pStyle w:val="2"/>
        <w:numPr>
          <w:ilvl w:val="1"/>
          <w:numId w:val="0"/>
        </w:numPr>
        <w:spacing w:beforeLines="0" w:afterLines="0" w:line="360" w:lineRule="auto"/>
      </w:pPr>
      <w:bookmarkStart w:id="43" w:name="_Toc1980"/>
      <w:r>
        <w:rPr>
          <w:rFonts w:hint="eastAsia"/>
        </w:rPr>
        <w:t xml:space="preserve">5 </w:t>
      </w:r>
      <w:r>
        <w:rPr>
          <w:rFonts w:hint="eastAsia"/>
        </w:rPr>
        <w:t>科技专干</w:t>
      </w:r>
      <w:bookmarkEnd w:id="43"/>
    </w:p>
    <w:p w:rsidR="00455EBB" w:rsidRDefault="00455EBB" w:rsidP="00455EBB">
      <w:pPr>
        <w:pStyle w:val="3"/>
        <w:numPr>
          <w:ilvl w:val="2"/>
          <w:numId w:val="0"/>
        </w:numPr>
        <w:spacing w:beforeLines="0" w:before="0" w:afterLines="0" w:line="360" w:lineRule="auto"/>
        <w:rPr>
          <w:rFonts w:hAnsi="等线"/>
        </w:rPr>
      </w:pPr>
      <w:bookmarkStart w:id="44" w:name="_Toc28542"/>
      <w:r>
        <w:rPr>
          <w:rFonts w:hint="eastAsia"/>
        </w:rPr>
        <w:t>5.1</w:t>
      </w:r>
      <w:r>
        <w:rPr>
          <w:rFonts w:hint="eastAsia"/>
        </w:rPr>
        <w:t>账号注册</w:t>
      </w:r>
      <w:bookmarkEnd w:id="44"/>
    </w:p>
    <w:p w:rsidR="00455EBB" w:rsidRDefault="00455EBB" w:rsidP="00455EBB">
      <w:pPr>
        <w:pStyle w:val="ListParagraph"/>
        <w:numPr>
          <w:ilvl w:val="0"/>
          <w:numId w:val="16"/>
        </w:numPr>
        <w:spacing w:line="360" w:lineRule="auto"/>
        <w:ind w:firstLineChars="0"/>
        <w:rPr>
          <w:rFonts w:ascii="等线" w:hAnsi="等线" w:cs="等线"/>
          <w:szCs w:val="28"/>
        </w:rPr>
      </w:pPr>
      <w:r>
        <w:rPr>
          <w:rFonts w:ascii="等线" w:hAnsi="等线" w:cs="等线" w:hint="eastAsia"/>
          <w:szCs w:val="28"/>
        </w:rPr>
        <w:t>用户点击登录界面的【注册】按钮；</w:t>
      </w:r>
    </w:p>
    <w:p w:rsidR="00455EBB" w:rsidRDefault="00455EBB" w:rsidP="00455EBB">
      <w:pPr>
        <w:pStyle w:val="ListParagraph"/>
        <w:numPr>
          <w:ilvl w:val="0"/>
          <w:numId w:val="16"/>
        </w:numPr>
        <w:spacing w:line="360" w:lineRule="auto"/>
        <w:ind w:firstLineChars="0"/>
        <w:rPr>
          <w:rFonts w:ascii="等线" w:hAnsi="等线" w:cs="等线"/>
          <w:szCs w:val="28"/>
        </w:rPr>
      </w:pPr>
      <w:r>
        <w:rPr>
          <w:rFonts w:ascii="等线" w:hAnsi="等线" w:cs="等线" w:hint="eastAsia"/>
          <w:szCs w:val="28"/>
        </w:rPr>
        <w:t>阅读注册协议，确认注册资质无误后，点击下方同意注册协议，点击【下一步】按钮；</w:t>
      </w:r>
    </w:p>
    <w:p w:rsidR="00455EBB" w:rsidRDefault="00455EBB" w:rsidP="00455EBB">
      <w:pPr>
        <w:pStyle w:val="ListParagraph"/>
        <w:numPr>
          <w:ilvl w:val="0"/>
          <w:numId w:val="16"/>
        </w:numPr>
        <w:spacing w:line="360" w:lineRule="auto"/>
        <w:ind w:firstLineChars="0"/>
        <w:rPr>
          <w:rFonts w:ascii="等线" w:hAnsi="等线" w:cs="等线"/>
          <w:szCs w:val="28"/>
        </w:rPr>
      </w:pPr>
      <w:r>
        <w:rPr>
          <w:rFonts w:ascii="等线" w:hAnsi="等线" w:cs="等线" w:hint="eastAsia"/>
          <w:szCs w:val="28"/>
        </w:rPr>
        <w:t>选择注册角色“科技专干人员”；</w:t>
      </w:r>
    </w:p>
    <w:p w:rsidR="00455EBB" w:rsidRDefault="00455EBB" w:rsidP="00455EBB">
      <w:pPr>
        <w:pStyle w:val="ListParagraph"/>
        <w:numPr>
          <w:ilvl w:val="0"/>
          <w:numId w:val="16"/>
        </w:numPr>
        <w:spacing w:line="360" w:lineRule="auto"/>
        <w:ind w:firstLineChars="0"/>
        <w:rPr>
          <w:rFonts w:ascii="等线" w:hAnsi="等线" w:cs="等线"/>
          <w:szCs w:val="28"/>
        </w:rPr>
      </w:pPr>
      <w:r>
        <w:rPr>
          <w:rFonts w:ascii="等线" w:hAnsi="等线" w:cs="等线" w:hint="eastAsia"/>
          <w:szCs w:val="28"/>
        </w:rPr>
        <w:t>填写信息登记表字段信息：账号、密码、确认密码、企业名称、科技专干姓名、手机号码；</w:t>
      </w:r>
    </w:p>
    <w:p w:rsidR="00455EBB" w:rsidRDefault="00455EBB" w:rsidP="00455EBB">
      <w:pPr>
        <w:spacing w:line="360" w:lineRule="auto"/>
        <w:ind w:firstLineChars="200" w:firstLine="640"/>
        <w:rPr>
          <w:rFonts w:ascii="等线" w:hAnsi="等线" w:cs="等线"/>
          <w:sz w:val="32"/>
          <w:szCs w:val="28"/>
        </w:rPr>
      </w:pPr>
      <w:r>
        <w:rPr>
          <w:rFonts w:ascii="等线" w:hAnsi="等线" w:cs="等线" w:hint="eastAsia"/>
          <w:sz w:val="32"/>
          <w:szCs w:val="28"/>
        </w:rPr>
        <w:t>账号：仅支持输入汉字、数字、字母，不超过</w:t>
      </w:r>
      <w:r>
        <w:rPr>
          <w:rFonts w:ascii="等线" w:hAnsi="等线" w:cs="等线"/>
          <w:sz w:val="32"/>
          <w:szCs w:val="28"/>
        </w:rPr>
        <w:t>10</w:t>
      </w:r>
      <w:r>
        <w:rPr>
          <w:rFonts w:ascii="等线" w:hAnsi="等线" w:cs="等线"/>
          <w:sz w:val="32"/>
          <w:szCs w:val="28"/>
        </w:rPr>
        <w:t>位；</w:t>
      </w:r>
    </w:p>
    <w:p w:rsidR="00455EBB" w:rsidRDefault="00455EBB" w:rsidP="00455EBB">
      <w:pPr>
        <w:spacing w:line="360" w:lineRule="auto"/>
        <w:ind w:firstLineChars="200" w:firstLine="640"/>
        <w:rPr>
          <w:rFonts w:ascii="等线" w:hAnsi="等线" w:cs="等线"/>
          <w:sz w:val="32"/>
          <w:szCs w:val="28"/>
        </w:rPr>
      </w:pPr>
      <w:r>
        <w:rPr>
          <w:rFonts w:ascii="等线" w:hAnsi="等线" w:cs="等线"/>
          <w:sz w:val="32"/>
          <w:szCs w:val="28"/>
        </w:rPr>
        <w:t>密码、确认密码</w:t>
      </w:r>
      <w:r>
        <w:rPr>
          <w:rFonts w:ascii="等线" w:hAnsi="等线" w:cs="等线" w:hint="eastAsia"/>
          <w:sz w:val="32"/>
          <w:szCs w:val="28"/>
        </w:rPr>
        <w:t>：</w:t>
      </w:r>
      <w:r>
        <w:rPr>
          <w:rFonts w:ascii="等线" w:hAnsi="等线" w:cs="等线"/>
          <w:sz w:val="32"/>
          <w:szCs w:val="28"/>
        </w:rPr>
        <w:t>仅支持输入字母、数字，不超过</w:t>
      </w:r>
      <w:r>
        <w:rPr>
          <w:rFonts w:ascii="等线" w:hAnsi="等线" w:cs="等线"/>
          <w:sz w:val="32"/>
          <w:szCs w:val="28"/>
        </w:rPr>
        <w:t>6</w:t>
      </w:r>
      <w:r>
        <w:rPr>
          <w:rFonts w:ascii="等线" w:hAnsi="等线" w:cs="等线"/>
          <w:sz w:val="32"/>
          <w:szCs w:val="28"/>
        </w:rPr>
        <w:t>位；</w:t>
      </w:r>
    </w:p>
    <w:p w:rsidR="00455EBB" w:rsidRDefault="00455EBB" w:rsidP="00455EBB">
      <w:pPr>
        <w:pStyle w:val="ListParagraph"/>
        <w:numPr>
          <w:ilvl w:val="0"/>
          <w:numId w:val="16"/>
        </w:numPr>
        <w:spacing w:line="360" w:lineRule="auto"/>
        <w:ind w:firstLineChars="0"/>
        <w:rPr>
          <w:rFonts w:ascii="等线" w:hAnsi="等线" w:cs="等线"/>
          <w:szCs w:val="28"/>
        </w:rPr>
      </w:pPr>
      <w:r>
        <w:rPr>
          <w:rFonts w:ascii="等线" w:hAnsi="等线" w:cs="等线" w:hint="eastAsia"/>
          <w:szCs w:val="28"/>
        </w:rPr>
        <w:t>账号激活成功，点击【去登录】按钮。</w:t>
      </w:r>
    </w:p>
    <w:p w:rsidR="00455EBB" w:rsidRDefault="00455EBB" w:rsidP="00455EBB">
      <w:pPr>
        <w:pStyle w:val="3"/>
        <w:numPr>
          <w:ilvl w:val="2"/>
          <w:numId w:val="0"/>
        </w:numPr>
        <w:spacing w:beforeLines="0" w:before="0" w:afterLines="0" w:line="360" w:lineRule="auto"/>
        <w:rPr>
          <w:rFonts w:hAnsi="等线"/>
        </w:rPr>
      </w:pPr>
      <w:bookmarkStart w:id="45" w:name="_Toc389"/>
      <w:r>
        <w:rPr>
          <w:rFonts w:hint="eastAsia"/>
        </w:rPr>
        <w:t xml:space="preserve">5.2 </w:t>
      </w:r>
      <w:r>
        <w:rPr>
          <w:rFonts w:hint="eastAsia"/>
        </w:rPr>
        <w:t>账号登录</w:t>
      </w:r>
      <w:bookmarkEnd w:id="45"/>
    </w:p>
    <w:p w:rsidR="00455EBB" w:rsidRDefault="00455EBB" w:rsidP="00455EBB">
      <w:pPr>
        <w:pStyle w:val="ListParagraph"/>
        <w:numPr>
          <w:ilvl w:val="0"/>
          <w:numId w:val="17"/>
        </w:numPr>
        <w:spacing w:line="360" w:lineRule="auto"/>
        <w:ind w:firstLineChars="0"/>
        <w:rPr>
          <w:rFonts w:ascii="等线" w:hAnsi="等线" w:cs="等线"/>
          <w:szCs w:val="28"/>
        </w:rPr>
      </w:pPr>
      <w:r>
        <w:rPr>
          <w:rFonts w:ascii="等线" w:hAnsi="等线" w:cs="等线" w:hint="eastAsia"/>
          <w:szCs w:val="28"/>
        </w:rPr>
        <w:t>输入用户名；</w:t>
      </w:r>
    </w:p>
    <w:p w:rsidR="00455EBB" w:rsidRDefault="00455EBB" w:rsidP="00455EBB">
      <w:pPr>
        <w:pStyle w:val="ListParagraph"/>
        <w:numPr>
          <w:ilvl w:val="0"/>
          <w:numId w:val="17"/>
        </w:numPr>
        <w:spacing w:line="360" w:lineRule="auto"/>
        <w:ind w:firstLineChars="0"/>
        <w:rPr>
          <w:rFonts w:ascii="等线" w:hAnsi="等线" w:cs="等线"/>
          <w:szCs w:val="28"/>
        </w:rPr>
      </w:pPr>
      <w:r>
        <w:rPr>
          <w:rFonts w:ascii="等线" w:hAnsi="等线" w:cs="等线" w:hint="eastAsia"/>
          <w:szCs w:val="28"/>
        </w:rPr>
        <w:t>输入密码；</w:t>
      </w:r>
    </w:p>
    <w:p w:rsidR="00455EBB" w:rsidRDefault="00455EBB" w:rsidP="00455EBB">
      <w:pPr>
        <w:pStyle w:val="ListParagraph"/>
        <w:numPr>
          <w:ilvl w:val="0"/>
          <w:numId w:val="17"/>
        </w:numPr>
        <w:spacing w:line="360" w:lineRule="auto"/>
        <w:ind w:firstLineChars="0"/>
        <w:rPr>
          <w:rFonts w:ascii="等线" w:hAnsi="等线" w:cs="等线"/>
          <w:szCs w:val="28"/>
        </w:rPr>
      </w:pPr>
      <w:r>
        <w:rPr>
          <w:rFonts w:ascii="等线" w:hAnsi="等线" w:cs="等线" w:hint="eastAsia"/>
          <w:szCs w:val="28"/>
        </w:rPr>
        <w:t>下拉框选择用户类型（科技专干人员）；</w:t>
      </w:r>
    </w:p>
    <w:p w:rsidR="00455EBB" w:rsidRDefault="00455EBB" w:rsidP="00455EBB">
      <w:pPr>
        <w:pStyle w:val="ListParagraph"/>
        <w:numPr>
          <w:ilvl w:val="0"/>
          <w:numId w:val="17"/>
        </w:numPr>
        <w:spacing w:line="360" w:lineRule="auto"/>
        <w:ind w:firstLineChars="0"/>
        <w:rPr>
          <w:rFonts w:ascii="等线" w:hAnsi="等线" w:cs="等线"/>
          <w:szCs w:val="28"/>
        </w:rPr>
      </w:pPr>
      <w:r>
        <w:rPr>
          <w:rFonts w:ascii="等线" w:hAnsi="等线" w:cs="等线" w:hint="eastAsia"/>
          <w:szCs w:val="28"/>
        </w:rPr>
        <w:t>输入验证码；</w:t>
      </w:r>
    </w:p>
    <w:p w:rsidR="00455EBB" w:rsidRDefault="00455EBB" w:rsidP="00455EBB">
      <w:pPr>
        <w:pStyle w:val="ListParagraph"/>
        <w:numPr>
          <w:ilvl w:val="0"/>
          <w:numId w:val="17"/>
        </w:numPr>
        <w:spacing w:line="360" w:lineRule="auto"/>
        <w:ind w:firstLineChars="0"/>
        <w:rPr>
          <w:rFonts w:ascii="等线" w:hAnsi="等线" w:cs="等线"/>
          <w:szCs w:val="28"/>
        </w:rPr>
      </w:pPr>
      <w:r>
        <w:rPr>
          <w:rFonts w:ascii="等线" w:hAnsi="等线" w:cs="等线" w:hint="eastAsia"/>
          <w:szCs w:val="28"/>
        </w:rPr>
        <w:t>点击【登录】按钮。</w:t>
      </w:r>
    </w:p>
    <w:p w:rsidR="00455EBB" w:rsidRDefault="00455EBB" w:rsidP="00455EBB">
      <w:pPr>
        <w:pStyle w:val="3"/>
        <w:numPr>
          <w:ilvl w:val="2"/>
          <w:numId w:val="0"/>
        </w:numPr>
        <w:spacing w:beforeLines="0" w:before="0" w:afterLines="0" w:line="360" w:lineRule="auto"/>
        <w:rPr>
          <w:rFonts w:hAnsi="等线"/>
        </w:rPr>
      </w:pPr>
      <w:bookmarkStart w:id="46" w:name="_Toc1403"/>
      <w:r>
        <w:rPr>
          <w:rFonts w:hint="eastAsia"/>
        </w:rPr>
        <w:lastRenderedPageBreak/>
        <w:t xml:space="preserve">5.3 </w:t>
      </w:r>
      <w:r>
        <w:rPr>
          <w:rFonts w:hint="eastAsia"/>
        </w:rPr>
        <w:t>导航菜单</w:t>
      </w:r>
      <w:bookmarkEnd w:id="46"/>
    </w:p>
    <w:p w:rsidR="00455EBB" w:rsidRDefault="00455EBB" w:rsidP="00455EBB">
      <w:pPr>
        <w:pStyle w:val="ListParagraph"/>
        <w:numPr>
          <w:ilvl w:val="0"/>
          <w:numId w:val="18"/>
        </w:numPr>
        <w:spacing w:line="360" w:lineRule="auto"/>
        <w:ind w:firstLineChars="0"/>
        <w:rPr>
          <w:rFonts w:ascii="等线" w:hAnsi="等线" w:cs="等线"/>
          <w:szCs w:val="28"/>
        </w:rPr>
      </w:pPr>
      <w:r>
        <w:rPr>
          <w:rFonts w:ascii="等线" w:hAnsi="等线" w:cs="等线" w:hint="eastAsia"/>
          <w:szCs w:val="28"/>
        </w:rPr>
        <w:t>首页</w:t>
      </w:r>
    </w:p>
    <w:p w:rsidR="00455EBB" w:rsidRDefault="00455EBB" w:rsidP="00455EBB">
      <w:pPr>
        <w:pStyle w:val="ListParagraph"/>
        <w:numPr>
          <w:ilvl w:val="0"/>
          <w:numId w:val="18"/>
        </w:numPr>
        <w:spacing w:line="360" w:lineRule="auto"/>
        <w:ind w:firstLineChars="0"/>
        <w:rPr>
          <w:rFonts w:ascii="等线" w:hAnsi="等线" w:cs="等线"/>
        </w:rPr>
      </w:pPr>
      <w:r>
        <w:rPr>
          <w:rFonts w:ascii="等线" w:hAnsi="等线" w:cs="等线" w:hint="eastAsia"/>
          <w:szCs w:val="28"/>
        </w:rPr>
        <w:t>账户管理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包含：信息维护、修改密码、消息通知。</w:t>
      </w:r>
    </w:p>
    <w:p w:rsidR="00455EBB" w:rsidRDefault="00455EBB" w:rsidP="00455EBB">
      <w:pPr>
        <w:pStyle w:val="3"/>
        <w:numPr>
          <w:ilvl w:val="2"/>
          <w:numId w:val="0"/>
        </w:numPr>
        <w:spacing w:beforeLines="0" w:before="0" w:afterLines="0" w:line="360" w:lineRule="auto"/>
        <w:rPr>
          <w:rFonts w:hAnsi="等线"/>
        </w:rPr>
      </w:pPr>
      <w:bookmarkStart w:id="47" w:name="_Toc18859"/>
      <w:r>
        <w:rPr>
          <w:rFonts w:hint="eastAsia"/>
        </w:rPr>
        <w:t>5.4</w:t>
      </w:r>
      <w:r>
        <w:rPr>
          <w:rFonts w:hint="eastAsia"/>
        </w:rPr>
        <w:t>功能操作</w:t>
      </w:r>
      <w:bookmarkEnd w:id="47"/>
    </w:p>
    <w:p w:rsidR="00455EBB" w:rsidRDefault="00455EBB" w:rsidP="00455EBB">
      <w:pPr>
        <w:widowControl/>
        <w:ind w:firstLineChars="200" w:firstLine="560"/>
        <w:jc w:val="left"/>
        <w:rPr>
          <w:rFonts w:ascii="等线" w:hAnsi="等线" w:cs="等线" w:hint="eastAsia"/>
        </w:rPr>
      </w:pPr>
      <w:r>
        <w:rPr>
          <w:rFonts w:ascii="等线" w:hAnsi="等线" w:cs="等线" w:hint="eastAsia"/>
        </w:rPr>
        <w:t>账号管理</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信息维护</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用户登录账号后首先完善个人信息，填写基本信息、从事学科领域、从事行业领域、拟服务区域等信息，提交审核。由乡镇政府街道办事处或园区管委会审核</w:t>
      </w:r>
      <w:r>
        <w:rPr>
          <w:rFonts w:ascii="等线" w:hAnsi="等线" w:cs="等线" w:hint="eastAsia"/>
        </w:rPr>
        <w:t>-&gt;</w:t>
      </w:r>
      <w:r>
        <w:rPr>
          <w:rFonts w:ascii="等线" w:hAnsi="等线" w:cs="等线" w:hint="eastAsia"/>
        </w:rPr>
        <w:t>省科技厅备案。待省科技厅备案后申请书可以进行修改，修改后不需要二次审核。信息维护界面如下图所示：</w:t>
      </w:r>
    </w:p>
    <w:p w:rsidR="00455EBB" w:rsidRDefault="00455EBB" w:rsidP="00455EBB">
      <w:pPr>
        <w:pStyle w:val="Char"/>
        <w:rPr>
          <w:rFonts w:ascii="仿宋_GB2312" w:eastAsia="仿宋_GB2312"/>
          <w:szCs w:val="24"/>
        </w:rPr>
      </w:pPr>
      <w:r>
        <w:rPr>
          <w:rFonts w:ascii="仿宋_GB2312" w:eastAsia="仿宋_GB2312"/>
          <w:noProof/>
          <w:szCs w:val="24"/>
        </w:rPr>
        <w:drawing>
          <wp:inline distT="0" distB="0" distL="0" distR="0">
            <wp:extent cx="5762625" cy="2838450"/>
            <wp:effectExtent l="0" t="0" r="952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pStyle w:val="Char"/>
        <w:jc w:val="center"/>
        <w:rPr>
          <w:rFonts w:ascii="等线" w:eastAsia="仿宋" w:hAnsi="等线" w:cs="等线"/>
          <w:sz w:val="28"/>
          <w:szCs w:val="24"/>
        </w:rPr>
      </w:pPr>
      <w:r>
        <w:rPr>
          <w:rFonts w:ascii="等线" w:eastAsia="仿宋" w:hAnsi="等线" w:cs="等线" w:hint="eastAsia"/>
          <w:sz w:val="28"/>
          <w:szCs w:val="24"/>
        </w:rPr>
        <w:t>信息维护界面</w:t>
      </w:r>
      <w:r>
        <w:rPr>
          <w:rFonts w:ascii="等线" w:eastAsia="仿宋" w:hAnsi="等线" w:cs="等线" w:hint="eastAsia"/>
          <w:sz w:val="28"/>
          <w:szCs w:val="24"/>
        </w:rPr>
        <w:t>1</w:t>
      </w:r>
    </w:p>
    <w:p w:rsidR="00455EBB" w:rsidRDefault="00455EBB" w:rsidP="00455EBB">
      <w:pPr>
        <w:pStyle w:val="Char"/>
        <w:rPr>
          <w:rFonts w:ascii="仿宋_GB2312" w:eastAsia="仿宋_GB2312"/>
          <w:szCs w:val="24"/>
        </w:rPr>
      </w:pPr>
    </w:p>
    <w:p w:rsidR="00455EBB" w:rsidRDefault="00455EBB" w:rsidP="00455EBB">
      <w:pPr>
        <w:widowControl/>
        <w:ind w:firstLineChars="200" w:firstLine="560"/>
        <w:jc w:val="left"/>
        <w:rPr>
          <w:rFonts w:ascii="等线" w:hAnsi="等线" w:cs="等线" w:hint="eastAsia"/>
        </w:rPr>
      </w:pPr>
      <w:r>
        <w:rPr>
          <w:rFonts w:ascii="等线" w:hAnsi="等线" w:cs="等线" w:hint="eastAsia"/>
        </w:rPr>
        <w:t>修改密码</w:t>
      </w:r>
    </w:p>
    <w:p w:rsidR="00455EBB" w:rsidRDefault="00455EBB" w:rsidP="00455EBB">
      <w:pPr>
        <w:widowControl/>
        <w:ind w:firstLineChars="200" w:firstLine="560"/>
        <w:jc w:val="left"/>
        <w:rPr>
          <w:rFonts w:ascii="等线" w:hAnsi="等线" w:cs="等线" w:hint="eastAsia"/>
        </w:rPr>
      </w:pPr>
      <w:r>
        <w:rPr>
          <w:rFonts w:ascii="等线" w:hAnsi="等线" w:cs="等线" w:hint="eastAsia"/>
        </w:rPr>
        <w:lastRenderedPageBreak/>
        <w:t>用户点击修改密码界面，输入旧密码、新密码、确认密码，点击【保存】按钮即可修改成功。</w:t>
      </w:r>
    </w:p>
    <w:p w:rsidR="00455EBB" w:rsidRDefault="00455EBB" w:rsidP="00455EBB">
      <w:pPr>
        <w:pStyle w:val="Char"/>
        <w:spacing w:line="360" w:lineRule="auto"/>
        <w:rPr>
          <w:rFonts w:ascii="仿宋_GB2312" w:eastAsia="仿宋_GB2312"/>
          <w:szCs w:val="24"/>
        </w:rPr>
      </w:pPr>
      <w:r>
        <w:rPr>
          <w:rFonts w:ascii="仿宋_GB2312" w:eastAsia="仿宋_GB2312"/>
          <w:noProof/>
          <w:szCs w:val="24"/>
        </w:rPr>
        <w:drawing>
          <wp:inline distT="0" distB="0" distL="0" distR="0">
            <wp:extent cx="5762625" cy="2838450"/>
            <wp:effectExtent l="0" t="0" r="952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pStyle w:val="Char"/>
        <w:spacing w:line="360" w:lineRule="auto"/>
        <w:ind w:firstLine="420"/>
        <w:jc w:val="center"/>
        <w:rPr>
          <w:rFonts w:ascii="等线" w:eastAsia="仿宋" w:hAnsi="等线" w:cs="等线"/>
          <w:sz w:val="28"/>
          <w:szCs w:val="24"/>
        </w:rPr>
      </w:pPr>
      <w:r>
        <w:rPr>
          <w:rFonts w:ascii="等线" w:eastAsia="仿宋" w:hAnsi="等线" w:cs="等线" w:hint="eastAsia"/>
          <w:sz w:val="28"/>
          <w:szCs w:val="24"/>
        </w:rPr>
        <w:t>修改密码界面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消息通知</w:t>
      </w:r>
      <w:r>
        <w:rPr>
          <w:rFonts w:ascii="等线" w:hAnsi="等线" w:cs="等线" w:hint="eastAsia"/>
        </w:rPr>
        <w:t xml:space="preserve"> </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消息通知展示平台内的通知、公告的列表信息。</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审核流程</w:t>
      </w:r>
    </w:p>
    <w:p w:rsidR="00455EBB" w:rsidRDefault="00455EBB" w:rsidP="00455EBB">
      <w:pPr>
        <w:widowControl/>
        <w:ind w:firstLineChars="200" w:firstLine="560"/>
        <w:jc w:val="left"/>
        <w:rPr>
          <w:rFonts w:ascii="等线" w:hAnsi="等线" w:cs="等线"/>
        </w:rPr>
      </w:pPr>
      <w:r>
        <w:rPr>
          <w:rFonts w:ascii="等线" w:hAnsi="等线" w:cs="等线" w:hint="eastAsia"/>
        </w:rPr>
        <w:t>乡镇政府或园区管委会审核</w:t>
      </w:r>
      <w:r>
        <w:rPr>
          <w:rFonts w:ascii="等线" w:hAnsi="等线" w:cs="等线" w:hint="eastAsia"/>
        </w:rPr>
        <w:t>-&gt;</w:t>
      </w:r>
      <w:r>
        <w:rPr>
          <w:rFonts w:ascii="等线" w:hAnsi="等线" w:cs="等线" w:hint="eastAsia"/>
        </w:rPr>
        <w:t>县科技局审核</w:t>
      </w:r>
      <w:r>
        <w:rPr>
          <w:rFonts w:ascii="等线" w:hAnsi="等线" w:cs="等线" w:hint="eastAsia"/>
        </w:rPr>
        <w:t>-&gt;</w:t>
      </w:r>
      <w:r>
        <w:rPr>
          <w:rFonts w:ascii="等线" w:hAnsi="等线" w:cs="等线" w:hint="eastAsia"/>
        </w:rPr>
        <w:t>省科技厅备案</w:t>
      </w:r>
    </w:p>
    <w:p w:rsidR="00455EBB" w:rsidRDefault="00455EBB" w:rsidP="00455EBB">
      <w:pPr>
        <w:pStyle w:val="2"/>
        <w:numPr>
          <w:ilvl w:val="1"/>
          <w:numId w:val="0"/>
        </w:numPr>
        <w:spacing w:beforeLines="0" w:afterLines="0" w:line="360" w:lineRule="auto"/>
      </w:pPr>
      <w:bookmarkStart w:id="48" w:name="_Toc21076"/>
      <w:r>
        <w:rPr>
          <w:rFonts w:hint="eastAsia"/>
        </w:rPr>
        <w:t xml:space="preserve">6 </w:t>
      </w:r>
      <w:r>
        <w:rPr>
          <w:rFonts w:hint="eastAsia"/>
        </w:rPr>
        <w:t>评审专家</w:t>
      </w:r>
      <w:bookmarkEnd w:id="48"/>
    </w:p>
    <w:p w:rsidR="00455EBB" w:rsidRDefault="00455EBB" w:rsidP="00455EBB">
      <w:pPr>
        <w:pStyle w:val="3"/>
        <w:numPr>
          <w:ilvl w:val="2"/>
          <w:numId w:val="0"/>
        </w:numPr>
        <w:spacing w:beforeLines="0" w:before="0" w:afterLines="0" w:line="360" w:lineRule="auto"/>
      </w:pPr>
      <w:bookmarkStart w:id="49" w:name="_Toc10336"/>
      <w:r>
        <w:rPr>
          <w:rFonts w:hint="eastAsia"/>
        </w:rPr>
        <w:t xml:space="preserve">6.1 </w:t>
      </w:r>
      <w:r>
        <w:rPr>
          <w:rFonts w:hint="eastAsia"/>
        </w:rPr>
        <w:t>账号注册</w:t>
      </w:r>
      <w:bookmarkEnd w:id="49"/>
    </w:p>
    <w:p w:rsidR="00455EBB" w:rsidRDefault="00455EBB" w:rsidP="00455EBB">
      <w:pPr>
        <w:widowControl/>
        <w:ind w:firstLineChars="200" w:firstLine="560"/>
        <w:jc w:val="left"/>
        <w:rPr>
          <w:rFonts w:ascii="等线" w:hAnsi="等线" w:cs="等线" w:hint="eastAsia"/>
        </w:rPr>
      </w:pPr>
      <w:r>
        <w:rPr>
          <w:rFonts w:ascii="等线" w:hAnsi="等线" w:cs="等线" w:hint="eastAsia"/>
        </w:rPr>
        <w:t>系统将自动分配各评审专家的账号及密码，由管理部门统一发送。</w:t>
      </w:r>
    </w:p>
    <w:p w:rsidR="00455EBB" w:rsidRDefault="00455EBB" w:rsidP="00455EBB">
      <w:pPr>
        <w:pStyle w:val="3"/>
        <w:numPr>
          <w:ilvl w:val="2"/>
          <w:numId w:val="0"/>
        </w:numPr>
        <w:spacing w:beforeLines="0" w:before="0" w:afterLines="0" w:line="360" w:lineRule="auto"/>
        <w:rPr>
          <w:rFonts w:hAnsi="等线"/>
        </w:rPr>
      </w:pPr>
      <w:bookmarkStart w:id="50" w:name="_Toc18196"/>
      <w:r>
        <w:rPr>
          <w:rFonts w:hint="eastAsia"/>
        </w:rPr>
        <w:t xml:space="preserve">6.2 </w:t>
      </w:r>
      <w:r>
        <w:rPr>
          <w:rFonts w:hint="eastAsia"/>
        </w:rPr>
        <w:t>账号登录</w:t>
      </w:r>
      <w:bookmarkEnd w:id="50"/>
    </w:p>
    <w:p w:rsidR="00455EBB" w:rsidRDefault="00455EBB" w:rsidP="00455EBB">
      <w:pPr>
        <w:pStyle w:val="ListParagraph"/>
        <w:numPr>
          <w:ilvl w:val="0"/>
          <w:numId w:val="19"/>
        </w:numPr>
        <w:spacing w:line="360" w:lineRule="auto"/>
        <w:ind w:firstLineChars="0"/>
        <w:rPr>
          <w:rFonts w:ascii="等线" w:hAnsi="等线" w:cs="等线"/>
          <w:szCs w:val="28"/>
        </w:rPr>
      </w:pPr>
      <w:r>
        <w:rPr>
          <w:rFonts w:ascii="等线" w:hAnsi="等线" w:cs="等线" w:hint="eastAsia"/>
          <w:szCs w:val="28"/>
        </w:rPr>
        <w:t>输入用户名；</w:t>
      </w:r>
    </w:p>
    <w:p w:rsidR="00455EBB" w:rsidRDefault="00455EBB" w:rsidP="00455EBB">
      <w:pPr>
        <w:pStyle w:val="ListParagraph"/>
        <w:numPr>
          <w:ilvl w:val="0"/>
          <w:numId w:val="19"/>
        </w:numPr>
        <w:spacing w:line="360" w:lineRule="auto"/>
        <w:ind w:firstLineChars="0"/>
        <w:rPr>
          <w:rFonts w:ascii="等线" w:hAnsi="等线" w:cs="等线"/>
          <w:szCs w:val="28"/>
        </w:rPr>
      </w:pPr>
      <w:r>
        <w:rPr>
          <w:rFonts w:ascii="等线" w:hAnsi="等线" w:cs="等线" w:hint="eastAsia"/>
          <w:szCs w:val="28"/>
        </w:rPr>
        <w:t>输入密码；</w:t>
      </w:r>
    </w:p>
    <w:p w:rsidR="00455EBB" w:rsidRDefault="00455EBB" w:rsidP="00455EBB">
      <w:pPr>
        <w:pStyle w:val="ListParagraph"/>
        <w:numPr>
          <w:ilvl w:val="0"/>
          <w:numId w:val="19"/>
        </w:numPr>
        <w:spacing w:line="360" w:lineRule="auto"/>
        <w:ind w:firstLineChars="0"/>
        <w:rPr>
          <w:rFonts w:ascii="等线" w:hAnsi="等线" w:cs="等线"/>
          <w:szCs w:val="28"/>
        </w:rPr>
      </w:pPr>
      <w:r>
        <w:rPr>
          <w:rFonts w:ascii="等线" w:hAnsi="等线" w:cs="等线" w:hint="eastAsia"/>
          <w:szCs w:val="28"/>
        </w:rPr>
        <w:lastRenderedPageBreak/>
        <w:t>下拉框选择用户类型（评审专家）；</w:t>
      </w:r>
    </w:p>
    <w:p w:rsidR="00455EBB" w:rsidRDefault="00455EBB" w:rsidP="00455EBB">
      <w:pPr>
        <w:pStyle w:val="ListParagraph"/>
        <w:numPr>
          <w:ilvl w:val="0"/>
          <w:numId w:val="19"/>
        </w:numPr>
        <w:spacing w:line="360" w:lineRule="auto"/>
        <w:ind w:firstLineChars="0"/>
        <w:rPr>
          <w:rFonts w:ascii="等线" w:hAnsi="等线" w:cs="等线"/>
          <w:szCs w:val="28"/>
        </w:rPr>
      </w:pPr>
      <w:r>
        <w:rPr>
          <w:rFonts w:ascii="等线" w:hAnsi="等线" w:cs="等线" w:hint="eastAsia"/>
          <w:szCs w:val="28"/>
        </w:rPr>
        <w:t>输入验证码；</w:t>
      </w:r>
    </w:p>
    <w:p w:rsidR="00455EBB" w:rsidRDefault="00455EBB" w:rsidP="00455EBB">
      <w:pPr>
        <w:pStyle w:val="ListParagraph"/>
        <w:numPr>
          <w:ilvl w:val="0"/>
          <w:numId w:val="19"/>
        </w:numPr>
        <w:spacing w:line="360" w:lineRule="auto"/>
        <w:ind w:firstLineChars="0"/>
        <w:rPr>
          <w:rFonts w:ascii="等线" w:hAnsi="等线" w:cs="等线"/>
          <w:szCs w:val="28"/>
        </w:rPr>
      </w:pPr>
      <w:r>
        <w:rPr>
          <w:rFonts w:ascii="等线" w:hAnsi="等线" w:cs="等线" w:hint="eastAsia"/>
          <w:szCs w:val="28"/>
        </w:rPr>
        <w:t>点击【登录】按钮。</w:t>
      </w:r>
    </w:p>
    <w:p w:rsidR="00455EBB" w:rsidRDefault="00455EBB" w:rsidP="00455EBB">
      <w:pPr>
        <w:pStyle w:val="3"/>
        <w:numPr>
          <w:ilvl w:val="2"/>
          <w:numId w:val="0"/>
        </w:numPr>
        <w:spacing w:beforeLines="0" w:before="0" w:afterLines="0" w:line="360" w:lineRule="auto"/>
        <w:rPr>
          <w:rFonts w:hAnsi="等线"/>
        </w:rPr>
      </w:pPr>
      <w:bookmarkStart w:id="51" w:name="_Toc30107"/>
      <w:r>
        <w:rPr>
          <w:rFonts w:hint="eastAsia"/>
        </w:rPr>
        <w:t xml:space="preserve">6.3 </w:t>
      </w:r>
      <w:r>
        <w:rPr>
          <w:rFonts w:hint="eastAsia"/>
        </w:rPr>
        <w:t>导航菜单</w:t>
      </w:r>
      <w:bookmarkEnd w:id="51"/>
    </w:p>
    <w:p w:rsidR="00455EBB" w:rsidRDefault="00455EBB" w:rsidP="00455EBB">
      <w:pPr>
        <w:pStyle w:val="ListParagraph"/>
        <w:numPr>
          <w:ilvl w:val="0"/>
          <w:numId w:val="20"/>
        </w:numPr>
        <w:spacing w:line="360" w:lineRule="auto"/>
        <w:ind w:firstLineChars="0"/>
        <w:rPr>
          <w:rFonts w:ascii="等线" w:hAnsi="等线" w:cs="等线"/>
          <w:szCs w:val="28"/>
        </w:rPr>
      </w:pPr>
      <w:r>
        <w:rPr>
          <w:rFonts w:ascii="等线" w:hAnsi="等线" w:cs="等线" w:hint="eastAsia"/>
          <w:szCs w:val="28"/>
        </w:rPr>
        <w:t>首页</w:t>
      </w:r>
    </w:p>
    <w:p w:rsidR="00455EBB" w:rsidRDefault="00455EBB" w:rsidP="00455EBB">
      <w:pPr>
        <w:pStyle w:val="ListParagraph"/>
        <w:numPr>
          <w:ilvl w:val="0"/>
          <w:numId w:val="20"/>
        </w:numPr>
        <w:spacing w:line="360" w:lineRule="auto"/>
        <w:ind w:firstLineChars="0"/>
        <w:rPr>
          <w:rFonts w:ascii="等线" w:hAnsi="等线" w:cs="等线"/>
          <w:szCs w:val="28"/>
        </w:rPr>
      </w:pPr>
      <w:r>
        <w:rPr>
          <w:rFonts w:ascii="等线" w:hAnsi="等线" w:cs="等线" w:hint="eastAsia"/>
          <w:szCs w:val="28"/>
        </w:rPr>
        <w:t>评审管理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包含：工作室审核、工作站审核；</w:t>
      </w:r>
    </w:p>
    <w:p w:rsidR="00455EBB" w:rsidRDefault="00455EBB" w:rsidP="00455EBB">
      <w:pPr>
        <w:pStyle w:val="ListParagraph"/>
        <w:numPr>
          <w:ilvl w:val="0"/>
          <w:numId w:val="20"/>
        </w:numPr>
        <w:spacing w:line="360" w:lineRule="auto"/>
        <w:ind w:firstLineChars="0"/>
        <w:rPr>
          <w:rFonts w:ascii="等线" w:hAnsi="等线" w:cs="等线"/>
        </w:rPr>
      </w:pPr>
      <w:r>
        <w:rPr>
          <w:rFonts w:ascii="等线" w:hAnsi="等线" w:cs="等线" w:hint="eastAsia"/>
          <w:szCs w:val="28"/>
        </w:rPr>
        <w:t>账户管理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包含：信息维护、修改密码、消息通知。</w:t>
      </w:r>
    </w:p>
    <w:p w:rsidR="00455EBB" w:rsidRDefault="00455EBB" w:rsidP="00455EBB">
      <w:pPr>
        <w:pStyle w:val="3"/>
        <w:numPr>
          <w:ilvl w:val="2"/>
          <w:numId w:val="0"/>
        </w:numPr>
        <w:spacing w:beforeLines="0" w:before="0" w:afterLines="0" w:line="360" w:lineRule="auto"/>
        <w:rPr>
          <w:rFonts w:hAnsi="等线"/>
        </w:rPr>
      </w:pPr>
      <w:bookmarkStart w:id="52" w:name="_Toc17037"/>
      <w:r>
        <w:rPr>
          <w:rFonts w:hint="eastAsia"/>
        </w:rPr>
        <w:t>6.4</w:t>
      </w:r>
      <w:r>
        <w:rPr>
          <w:rFonts w:hint="eastAsia"/>
        </w:rPr>
        <w:t>功能操作</w:t>
      </w:r>
      <w:bookmarkEnd w:id="52"/>
    </w:p>
    <w:p w:rsidR="00455EBB" w:rsidRDefault="00455EBB" w:rsidP="00455EBB">
      <w:pPr>
        <w:widowControl/>
        <w:ind w:firstLineChars="200" w:firstLine="560"/>
        <w:jc w:val="left"/>
        <w:rPr>
          <w:rFonts w:ascii="等线" w:hAnsi="等线" w:cs="等线" w:hint="eastAsia"/>
        </w:rPr>
      </w:pPr>
      <w:r>
        <w:rPr>
          <w:rFonts w:ascii="等线" w:hAnsi="等线" w:cs="等线" w:hint="eastAsia"/>
        </w:rPr>
        <w:t>信息维护</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用户登录账号后首先完善个人信息，填写基本信息、从事学科领域、从事行业领域、拟服务区域等信息，提交审核。由乡镇政府街道办事处或园区管委会审核</w:t>
      </w:r>
      <w:r>
        <w:rPr>
          <w:rFonts w:ascii="等线" w:hAnsi="等线" w:cs="等线" w:hint="eastAsia"/>
        </w:rPr>
        <w:t>-&gt;</w:t>
      </w:r>
      <w:r>
        <w:rPr>
          <w:rFonts w:ascii="等线" w:hAnsi="等线" w:cs="等线" w:hint="eastAsia"/>
        </w:rPr>
        <w:t>省科技厅备案。待省科技厅备案后申请书可以进行修改，修改后不需要二次审核。信息维护界面如下图所示：</w:t>
      </w:r>
    </w:p>
    <w:p w:rsidR="00455EBB" w:rsidRDefault="00455EBB" w:rsidP="00455EBB">
      <w:pPr>
        <w:pStyle w:val="Char"/>
        <w:rPr>
          <w:rFonts w:ascii="仿宋_GB2312" w:eastAsia="仿宋_GB2312"/>
          <w:szCs w:val="24"/>
        </w:rPr>
      </w:pPr>
      <w:r>
        <w:rPr>
          <w:rFonts w:ascii="仿宋_GB2312" w:eastAsia="仿宋_GB2312"/>
          <w:noProof/>
          <w:szCs w:val="24"/>
        </w:rPr>
        <w:drawing>
          <wp:inline distT="0" distB="0" distL="0" distR="0">
            <wp:extent cx="5762625" cy="2838450"/>
            <wp:effectExtent l="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pStyle w:val="Char"/>
        <w:jc w:val="center"/>
        <w:rPr>
          <w:rFonts w:ascii="等线" w:eastAsia="仿宋" w:hAnsi="等线" w:cs="等线"/>
          <w:sz w:val="28"/>
          <w:szCs w:val="24"/>
        </w:rPr>
      </w:pPr>
      <w:r>
        <w:rPr>
          <w:rFonts w:ascii="等线" w:eastAsia="仿宋" w:hAnsi="等线" w:cs="等线" w:hint="eastAsia"/>
          <w:sz w:val="28"/>
          <w:szCs w:val="24"/>
        </w:rPr>
        <w:t>信息维护界面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lastRenderedPageBreak/>
        <w:t>修改密码</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用户点击修改密码界面，输入旧密码、新密码、确认密码，点击【保存】按钮即可修改成功。</w:t>
      </w:r>
    </w:p>
    <w:p w:rsidR="00455EBB" w:rsidRDefault="00455EBB" w:rsidP="00455EBB">
      <w:pPr>
        <w:pStyle w:val="Char"/>
        <w:spacing w:line="360" w:lineRule="auto"/>
        <w:rPr>
          <w:rFonts w:ascii="仿宋_GB2312" w:eastAsia="仿宋_GB2312"/>
          <w:szCs w:val="24"/>
        </w:rPr>
      </w:pPr>
      <w:r>
        <w:rPr>
          <w:rFonts w:ascii="仿宋_GB2312" w:eastAsia="仿宋_GB2312"/>
          <w:noProof/>
          <w:szCs w:val="24"/>
        </w:rPr>
        <w:drawing>
          <wp:inline distT="0" distB="0" distL="0" distR="0">
            <wp:extent cx="5762625" cy="2838450"/>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pStyle w:val="Char"/>
        <w:spacing w:line="360" w:lineRule="auto"/>
        <w:ind w:firstLine="420"/>
        <w:jc w:val="center"/>
        <w:rPr>
          <w:rFonts w:ascii="等线" w:eastAsia="仿宋" w:hAnsi="等线" w:cs="等线"/>
          <w:sz w:val="28"/>
          <w:szCs w:val="24"/>
        </w:rPr>
      </w:pPr>
      <w:r>
        <w:rPr>
          <w:rFonts w:ascii="等线" w:eastAsia="仿宋" w:hAnsi="等线" w:cs="等线" w:hint="eastAsia"/>
          <w:sz w:val="28"/>
          <w:szCs w:val="24"/>
        </w:rPr>
        <w:t>修改密码界面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消息通知</w:t>
      </w:r>
      <w:r>
        <w:rPr>
          <w:rFonts w:ascii="等线" w:hAnsi="等线" w:cs="等线" w:hint="eastAsia"/>
        </w:rPr>
        <w:t xml:space="preserve"> </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消息通知展示平台内的通知、公告的列表信息。</w:t>
      </w:r>
    </w:p>
    <w:p w:rsidR="00455EBB" w:rsidRDefault="00455EBB" w:rsidP="00455EBB">
      <w:pPr>
        <w:pStyle w:val="2"/>
        <w:numPr>
          <w:ilvl w:val="1"/>
          <w:numId w:val="0"/>
        </w:numPr>
        <w:spacing w:beforeLines="0" w:afterLines="0" w:line="360" w:lineRule="auto"/>
      </w:pPr>
      <w:bookmarkStart w:id="53" w:name="_Toc10454"/>
      <w:r>
        <w:rPr>
          <w:rFonts w:hint="eastAsia"/>
        </w:rPr>
        <w:t xml:space="preserve">7 </w:t>
      </w:r>
      <w:r>
        <w:rPr>
          <w:rFonts w:hint="eastAsia"/>
        </w:rPr>
        <w:t>乡镇政府街道办事处</w:t>
      </w:r>
      <w:r>
        <w:t>/</w:t>
      </w:r>
      <w:r>
        <w:t>园区管委会</w:t>
      </w:r>
      <w:bookmarkEnd w:id="53"/>
    </w:p>
    <w:p w:rsidR="00455EBB" w:rsidRDefault="00455EBB" w:rsidP="00455EBB">
      <w:pPr>
        <w:pStyle w:val="3"/>
        <w:numPr>
          <w:ilvl w:val="2"/>
          <w:numId w:val="0"/>
        </w:numPr>
        <w:spacing w:beforeLines="0" w:before="0" w:afterLines="0" w:line="360" w:lineRule="auto"/>
        <w:rPr>
          <w:rFonts w:hAnsi="等线"/>
        </w:rPr>
      </w:pPr>
      <w:bookmarkStart w:id="54" w:name="_Toc19089"/>
      <w:r>
        <w:rPr>
          <w:rFonts w:hint="eastAsia"/>
        </w:rPr>
        <w:t xml:space="preserve">7.1 </w:t>
      </w:r>
      <w:r>
        <w:rPr>
          <w:rFonts w:hint="eastAsia"/>
        </w:rPr>
        <w:t>账号分配</w:t>
      </w:r>
      <w:bookmarkEnd w:id="54"/>
    </w:p>
    <w:p w:rsidR="00455EBB" w:rsidRDefault="00455EBB" w:rsidP="00455EBB">
      <w:pPr>
        <w:widowControl/>
        <w:ind w:firstLineChars="200" w:firstLine="560"/>
        <w:jc w:val="left"/>
        <w:rPr>
          <w:rFonts w:ascii="等线" w:hAnsi="等线" w:cs="等线" w:hint="eastAsia"/>
        </w:rPr>
      </w:pPr>
      <w:r>
        <w:rPr>
          <w:rFonts w:ascii="等线" w:hAnsi="等线" w:cs="等线" w:hint="eastAsia"/>
        </w:rPr>
        <w:t>系统将自动分配各乡镇政府街道办事处</w:t>
      </w:r>
      <w:r>
        <w:rPr>
          <w:rFonts w:ascii="等线" w:hAnsi="等线" w:cs="等线" w:hint="eastAsia"/>
        </w:rPr>
        <w:t>/</w:t>
      </w:r>
      <w:r>
        <w:rPr>
          <w:rFonts w:ascii="等线" w:hAnsi="等线" w:cs="等线" w:hint="eastAsia"/>
        </w:rPr>
        <w:t>园区管委会的账号及密码，由管理部门统一发送。</w:t>
      </w:r>
    </w:p>
    <w:p w:rsidR="00455EBB" w:rsidRDefault="00455EBB" w:rsidP="00455EBB">
      <w:pPr>
        <w:pStyle w:val="3"/>
        <w:numPr>
          <w:ilvl w:val="2"/>
          <w:numId w:val="0"/>
        </w:numPr>
        <w:spacing w:beforeLines="0" w:before="0" w:afterLines="0" w:line="360" w:lineRule="auto"/>
        <w:rPr>
          <w:rFonts w:hAnsi="等线"/>
        </w:rPr>
      </w:pPr>
      <w:bookmarkStart w:id="55" w:name="_Toc29647"/>
      <w:r>
        <w:rPr>
          <w:rFonts w:hint="eastAsia"/>
        </w:rPr>
        <w:t xml:space="preserve">7.2 </w:t>
      </w:r>
      <w:r>
        <w:rPr>
          <w:rFonts w:hint="eastAsia"/>
        </w:rPr>
        <w:t>账号登录</w:t>
      </w:r>
      <w:bookmarkEnd w:id="55"/>
    </w:p>
    <w:p w:rsidR="00455EBB" w:rsidRDefault="00455EBB" w:rsidP="00455EBB">
      <w:pPr>
        <w:pStyle w:val="ListParagraph"/>
        <w:numPr>
          <w:ilvl w:val="0"/>
          <w:numId w:val="21"/>
        </w:numPr>
        <w:spacing w:line="360" w:lineRule="auto"/>
        <w:ind w:firstLineChars="0"/>
        <w:rPr>
          <w:rFonts w:ascii="等线" w:hAnsi="等线" w:cs="等线"/>
          <w:szCs w:val="28"/>
        </w:rPr>
      </w:pPr>
      <w:r>
        <w:rPr>
          <w:rFonts w:ascii="等线" w:hAnsi="等线" w:cs="等线" w:hint="eastAsia"/>
          <w:szCs w:val="28"/>
        </w:rPr>
        <w:t>输入用户名；</w:t>
      </w:r>
    </w:p>
    <w:p w:rsidR="00455EBB" w:rsidRDefault="00455EBB" w:rsidP="00455EBB">
      <w:pPr>
        <w:pStyle w:val="ListParagraph"/>
        <w:numPr>
          <w:ilvl w:val="0"/>
          <w:numId w:val="21"/>
        </w:numPr>
        <w:spacing w:line="360" w:lineRule="auto"/>
        <w:ind w:firstLineChars="0"/>
        <w:rPr>
          <w:rFonts w:ascii="等线" w:hAnsi="等线" w:cs="等线"/>
          <w:szCs w:val="28"/>
        </w:rPr>
      </w:pPr>
      <w:r>
        <w:rPr>
          <w:rFonts w:ascii="等线" w:hAnsi="等线" w:cs="等线" w:hint="eastAsia"/>
          <w:szCs w:val="28"/>
        </w:rPr>
        <w:t>输入密码；</w:t>
      </w:r>
    </w:p>
    <w:p w:rsidR="00455EBB" w:rsidRDefault="00455EBB" w:rsidP="00455EBB">
      <w:pPr>
        <w:pStyle w:val="ListParagraph"/>
        <w:numPr>
          <w:ilvl w:val="0"/>
          <w:numId w:val="21"/>
        </w:numPr>
        <w:spacing w:line="360" w:lineRule="auto"/>
        <w:ind w:firstLineChars="0"/>
        <w:rPr>
          <w:rFonts w:ascii="等线" w:hAnsi="等线" w:cs="等线"/>
          <w:szCs w:val="28"/>
        </w:rPr>
      </w:pPr>
      <w:r>
        <w:rPr>
          <w:rFonts w:ascii="等线" w:hAnsi="等线" w:cs="等线" w:hint="eastAsia"/>
          <w:szCs w:val="28"/>
        </w:rPr>
        <w:lastRenderedPageBreak/>
        <w:t>下拉框选择用户类型（管理部门）；</w:t>
      </w:r>
    </w:p>
    <w:p w:rsidR="00455EBB" w:rsidRDefault="00455EBB" w:rsidP="00455EBB">
      <w:pPr>
        <w:pStyle w:val="ListParagraph"/>
        <w:numPr>
          <w:ilvl w:val="0"/>
          <w:numId w:val="21"/>
        </w:numPr>
        <w:spacing w:line="360" w:lineRule="auto"/>
        <w:ind w:firstLineChars="0"/>
        <w:rPr>
          <w:rFonts w:ascii="等线" w:hAnsi="等线" w:cs="等线"/>
          <w:szCs w:val="28"/>
        </w:rPr>
      </w:pPr>
      <w:r>
        <w:rPr>
          <w:rFonts w:ascii="等线" w:hAnsi="等线" w:cs="等线" w:hint="eastAsia"/>
          <w:szCs w:val="28"/>
        </w:rPr>
        <w:t>输入验证码；</w:t>
      </w:r>
    </w:p>
    <w:p w:rsidR="00455EBB" w:rsidRDefault="00455EBB" w:rsidP="00455EBB">
      <w:pPr>
        <w:pStyle w:val="ListParagraph"/>
        <w:numPr>
          <w:ilvl w:val="0"/>
          <w:numId w:val="21"/>
        </w:numPr>
        <w:spacing w:line="360" w:lineRule="auto"/>
        <w:ind w:firstLineChars="0"/>
        <w:rPr>
          <w:rFonts w:ascii="等线" w:hAnsi="等线" w:cs="等线"/>
          <w:szCs w:val="28"/>
        </w:rPr>
      </w:pPr>
      <w:r>
        <w:rPr>
          <w:rFonts w:ascii="等线" w:hAnsi="等线" w:cs="等线" w:hint="eastAsia"/>
          <w:szCs w:val="28"/>
        </w:rPr>
        <w:t>点击【登录】按钮。</w:t>
      </w:r>
    </w:p>
    <w:p w:rsidR="00455EBB" w:rsidRDefault="00455EBB" w:rsidP="00455EBB">
      <w:pPr>
        <w:pStyle w:val="3"/>
        <w:numPr>
          <w:ilvl w:val="2"/>
          <w:numId w:val="0"/>
        </w:numPr>
        <w:spacing w:beforeLines="0" w:before="0" w:afterLines="0" w:line="360" w:lineRule="auto"/>
        <w:rPr>
          <w:rFonts w:hAnsi="等线"/>
        </w:rPr>
      </w:pPr>
      <w:bookmarkStart w:id="56" w:name="_Toc26676"/>
      <w:r>
        <w:rPr>
          <w:rFonts w:hint="eastAsia"/>
        </w:rPr>
        <w:t xml:space="preserve">7.3 </w:t>
      </w:r>
      <w:r>
        <w:rPr>
          <w:rFonts w:hint="eastAsia"/>
        </w:rPr>
        <w:t>导航菜单</w:t>
      </w:r>
      <w:bookmarkEnd w:id="56"/>
    </w:p>
    <w:p w:rsidR="00455EBB" w:rsidRDefault="00455EBB" w:rsidP="00455EBB">
      <w:pPr>
        <w:pStyle w:val="ListParagraph"/>
        <w:numPr>
          <w:ilvl w:val="0"/>
          <w:numId w:val="22"/>
        </w:numPr>
        <w:spacing w:line="360" w:lineRule="auto"/>
        <w:ind w:firstLineChars="0"/>
        <w:rPr>
          <w:rFonts w:ascii="等线" w:hAnsi="等线" w:cs="等线"/>
          <w:szCs w:val="28"/>
        </w:rPr>
      </w:pPr>
      <w:r>
        <w:rPr>
          <w:rFonts w:ascii="等线" w:hAnsi="等线" w:cs="等线" w:hint="eastAsia"/>
          <w:szCs w:val="28"/>
        </w:rPr>
        <w:t>首页</w:t>
      </w:r>
    </w:p>
    <w:p w:rsidR="00455EBB" w:rsidRDefault="00455EBB" w:rsidP="00455EBB">
      <w:pPr>
        <w:pStyle w:val="ListParagraph"/>
        <w:numPr>
          <w:ilvl w:val="0"/>
          <w:numId w:val="22"/>
        </w:numPr>
        <w:spacing w:line="360" w:lineRule="auto"/>
        <w:ind w:firstLineChars="0"/>
        <w:rPr>
          <w:rFonts w:ascii="等线" w:hAnsi="等线" w:cs="等线"/>
          <w:szCs w:val="28"/>
        </w:rPr>
      </w:pPr>
      <w:r>
        <w:rPr>
          <w:rFonts w:ascii="等线" w:hAnsi="等线" w:cs="等线" w:hint="eastAsia"/>
          <w:szCs w:val="28"/>
        </w:rPr>
        <w:t>审核管理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包含：服务单位审核、科技专干审核；</w:t>
      </w:r>
    </w:p>
    <w:p w:rsidR="00455EBB" w:rsidRDefault="00455EBB" w:rsidP="00455EBB">
      <w:pPr>
        <w:pStyle w:val="ListParagraph"/>
        <w:numPr>
          <w:ilvl w:val="0"/>
          <w:numId w:val="22"/>
        </w:numPr>
        <w:spacing w:line="360" w:lineRule="auto"/>
        <w:ind w:firstLineChars="0"/>
        <w:rPr>
          <w:rFonts w:ascii="等线" w:hAnsi="等线" w:cs="等线"/>
          <w:szCs w:val="28"/>
        </w:rPr>
      </w:pPr>
      <w:r>
        <w:rPr>
          <w:rFonts w:ascii="等线" w:hAnsi="等线" w:cs="等线" w:hint="eastAsia"/>
          <w:szCs w:val="28"/>
        </w:rPr>
        <w:t>信息浏览</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包含：服务单位列表、科技专干列表、乡镇特派员列表、特派员列表；</w:t>
      </w:r>
    </w:p>
    <w:p w:rsidR="00455EBB" w:rsidRDefault="00455EBB" w:rsidP="00455EBB">
      <w:pPr>
        <w:pStyle w:val="ListParagraph"/>
        <w:numPr>
          <w:ilvl w:val="0"/>
          <w:numId w:val="22"/>
        </w:numPr>
        <w:spacing w:line="360" w:lineRule="auto"/>
        <w:ind w:firstLineChars="0"/>
        <w:rPr>
          <w:rFonts w:ascii="等线" w:hAnsi="等线" w:cs="等线"/>
          <w:szCs w:val="28"/>
        </w:rPr>
      </w:pPr>
      <w:r>
        <w:rPr>
          <w:rFonts w:ascii="等线" w:hAnsi="等线" w:cs="等线" w:hint="eastAsia"/>
          <w:szCs w:val="28"/>
        </w:rPr>
        <w:t>三方协议管理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包含：签订中协议、已备案协议；</w:t>
      </w:r>
    </w:p>
    <w:p w:rsidR="00455EBB" w:rsidRDefault="00455EBB" w:rsidP="00455EBB">
      <w:pPr>
        <w:pStyle w:val="ListParagraph"/>
        <w:numPr>
          <w:ilvl w:val="0"/>
          <w:numId w:val="22"/>
        </w:numPr>
        <w:spacing w:line="360" w:lineRule="auto"/>
        <w:ind w:firstLineChars="0"/>
        <w:rPr>
          <w:rFonts w:ascii="等线" w:hAnsi="等线" w:cs="等线"/>
          <w:szCs w:val="28"/>
        </w:rPr>
      </w:pPr>
      <w:r>
        <w:rPr>
          <w:rFonts w:ascii="等线" w:hAnsi="等线" w:cs="等线" w:hint="eastAsia"/>
          <w:szCs w:val="28"/>
        </w:rPr>
        <w:t>工作站管理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包含：工作站申请、日常工作、工作总结；</w:t>
      </w:r>
    </w:p>
    <w:p w:rsidR="00455EBB" w:rsidRDefault="00455EBB" w:rsidP="00455EBB">
      <w:pPr>
        <w:pStyle w:val="ListParagraph"/>
        <w:numPr>
          <w:ilvl w:val="0"/>
          <w:numId w:val="22"/>
        </w:numPr>
        <w:spacing w:line="360" w:lineRule="auto"/>
        <w:ind w:firstLineChars="0"/>
        <w:rPr>
          <w:rFonts w:ascii="等线" w:hAnsi="等线" w:cs="等线"/>
          <w:szCs w:val="28"/>
        </w:rPr>
      </w:pPr>
      <w:r>
        <w:rPr>
          <w:rFonts w:ascii="等线" w:hAnsi="等线" w:cs="等线" w:hint="eastAsia"/>
          <w:szCs w:val="28"/>
        </w:rPr>
        <w:t>账户管理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包含：信息维护、修改密码、消息通知。</w:t>
      </w:r>
    </w:p>
    <w:p w:rsidR="00455EBB" w:rsidRDefault="00455EBB" w:rsidP="00455EBB">
      <w:pPr>
        <w:pStyle w:val="3"/>
        <w:numPr>
          <w:ilvl w:val="2"/>
          <w:numId w:val="0"/>
        </w:numPr>
        <w:spacing w:beforeLines="0" w:before="0" w:afterLines="0" w:line="360" w:lineRule="auto"/>
      </w:pPr>
      <w:bookmarkStart w:id="57" w:name="_Toc10327"/>
      <w:r>
        <w:rPr>
          <w:rFonts w:hint="eastAsia"/>
        </w:rPr>
        <w:t xml:space="preserve">7.4 </w:t>
      </w:r>
      <w:r>
        <w:rPr>
          <w:rFonts w:hint="eastAsia"/>
        </w:rPr>
        <w:t>功能操作</w:t>
      </w:r>
      <w:bookmarkEnd w:id="57"/>
    </w:p>
    <w:p w:rsidR="00455EBB" w:rsidRDefault="00455EBB" w:rsidP="00455EBB">
      <w:pPr>
        <w:widowControl/>
        <w:ind w:firstLineChars="200" w:firstLine="560"/>
        <w:jc w:val="left"/>
        <w:rPr>
          <w:rFonts w:ascii="等线" w:hAnsi="等线" w:cs="等线" w:hint="eastAsia"/>
        </w:rPr>
      </w:pPr>
      <w:r>
        <w:rPr>
          <w:rFonts w:ascii="等线" w:hAnsi="等线" w:cs="等线" w:hint="eastAsia"/>
        </w:rPr>
        <w:t>账号管理</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信息维护</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用户登录账号后首先完善个人信息，填写基本信息。点击【保存】按钮，可暂存已填写信息，点击【提交】按钮提交账号信息。信息维护界面如下图所示：</w:t>
      </w:r>
    </w:p>
    <w:p w:rsidR="00455EBB" w:rsidRDefault="00455EBB" w:rsidP="00455EBB">
      <w:pPr>
        <w:pStyle w:val="Char"/>
        <w:rPr>
          <w:rFonts w:ascii="仿宋_GB2312" w:eastAsia="仿宋_GB2312"/>
          <w:szCs w:val="24"/>
        </w:rPr>
      </w:pPr>
      <w:r>
        <w:rPr>
          <w:rFonts w:ascii="仿宋_GB2312" w:eastAsia="仿宋_GB2312"/>
          <w:noProof/>
          <w:szCs w:val="24"/>
        </w:rPr>
        <w:lastRenderedPageBreak/>
        <w:drawing>
          <wp:inline distT="0" distB="0" distL="0" distR="0">
            <wp:extent cx="5762625" cy="2838450"/>
            <wp:effectExtent l="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pStyle w:val="Char"/>
        <w:jc w:val="center"/>
        <w:rPr>
          <w:rFonts w:ascii="等线" w:eastAsia="仿宋" w:hAnsi="等线" w:cs="等线"/>
          <w:sz w:val="28"/>
          <w:szCs w:val="24"/>
        </w:rPr>
      </w:pPr>
      <w:r>
        <w:rPr>
          <w:rFonts w:ascii="等线" w:eastAsia="仿宋" w:hAnsi="等线" w:cs="等线" w:hint="eastAsia"/>
          <w:sz w:val="28"/>
          <w:szCs w:val="24"/>
        </w:rPr>
        <w:t>信息维护界面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修改密码</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用户点击修改密码界面，输入旧密码、新密码、确认密码，点击【保存】按钮即可修改成功。</w:t>
      </w:r>
    </w:p>
    <w:p w:rsidR="00455EBB" w:rsidRDefault="00455EBB" w:rsidP="00455EBB">
      <w:pPr>
        <w:pStyle w:val="Char"/>
        <w:spacing w:line="360" w:lineRule="auto"/>
        <w:rPr>
          <w:rFonts w:ascii="仿宋_GB2312" w:eastAsia="仿宋_GB2312"/>
          <w:szCs w:val="24"/>
        </w:rPr>
      </w:pPr>
      <w:r>
        <w:rPr>
          <w:rFonts w:ascii="仿宋_GB2312" w:eastAsia="仿宋_GB2312"/>
          <w:noProof/>
          <w:szCs w:val="24"/>
        </w:rPr>
        <w:drawing>
          <wp:inline distT="0" distB="0" distL="0" distR="0">
            <wp:extent cx="5762625" cy="2838450"/>
            <wp:effectExtent l="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pStyle w:val="Char"/>
        <w:spacing w:line="360" w:lineRule="auto"/>
        <w:ind w:firstLine="420"/>
        <w:jc w:val="center"/>
        <w:rPr>
          <w:rFonts w:ascii="等线" w:eastAsia="仿宋" w:hAnsi="等线" w:cs="等线"/>
          <w:sz w:val="28"/>
          <w:szCs w:val="24"/>
        </w:rPr>
      </w:pPr>
      <w:r>
        <w:rPr>
          <w:rFonts w:ascii="等线" w:eastAsia="仿宋" w:hAnsi="等线" w:cs="等线" w:hint="eastAsia"/>
          <w:sz w:val="28"/>
          <w:szCs w:val="24"/>
        </w:rPr>
        <w:t>修改密码界面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消息通知</w:t>
      </w:r>
      <w:r>
        <w:rPr>
          <w:rFonts w:ascii="等线" w:hAnsi="等线" w:cs="等线" w:hint="eastAsia"/>
        </w:rPr>
        <w:t xml:space="preserve"> </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消息通知展示平台内的通知、公告的列表信息。</w:t>
      </w:r>
    </w:p>
    <w:p w:rsidR="00455EBB" w:rsidRDefault="00455EBB" w:rsidP="00455EBB">
      <w:pPr>
        <w:widowControl/>
        <w:ind w:firstLineChars="200" w:firstLine="560"/>
        <w:jc w:val="left"/>
        <w:rPr>
          <w:rFonts w:ascii="等线" w:hAnsi="等线" w:cs="等线" w:hint="eastAsia"/>
        </w:rPr>
      </w:pPr>
      <w:r>
        <w:rPr>
          <w:rFonts w:ascii="等线" w:hAnsi="等线" w:cs="等线" w:hint="eastAsia"/>
        </w:rPr>
        <w:lastRenderedPageBreak/>
        <w:t>审核管理</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服务单位审核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输入筛选条件点击【搜索】按钮，系统根据所选条件进行查询待审核服务单位信息，点击【重置】按钮，所有查询条件清空。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点击服务单位所在行的【查看】按钮，即可弹窗查看服务单位的详细信息，在界面下方选择通过或退回选项，选择性输入审核意见，最后点击弹窗的【确认】按钮即可完成审核流程。</w:t>
      </w:r>
    </w:p>
    <w:p w:rsidR="00455EBB" w:rsidRDefault="00455EBB" w:rsidP="00455EBB">
      <w:pPr>
        <w:widowControl/>
        <w:jc w:val="left"/>
        <w:rPr>
          <w:rFonts w:ascii="等线" w:hAnsi="等线" w:cs="等线"/>
        </w:rPr>
      </w:pPr>
    </w:p>
    <w:p w:rsidR="00455EBB" w:rsidRDefault="00455EBB" w:rsidP="00455EBB">
      <w:pPr>
        <w:widowControl/>
        <w:jc w:val="left"/>
        <w:rPr>
          <w:rFonts w:ascii="等线" w:hAnsi="等线" w:cs="等线"/>
        </w:rPr>
      </w:pPr>
      <w:r>
        <w:rPr>
          <w:rFonts w:ascii="等线" w:hAnsi="等线" w:cs="等线"/>
          <w:noProof/>
        </w:rPr>
        <w:drawing>
          <wp:inline distT="0" distB="0" distL="0" distR="0">
            <wp:extent cx="5762625" cy="2838450"/>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widowControl/>
        <w:jc w:val="left"/>
        <w:rPr>
          <w:rFonts w:ascii="等线" w:hAnsi="等线" w:cs="等线"/>
        </w:rPr>
      </w:pPr>
      <w:r>
        <w:rPr>
          <w:rFonts w:ascii="等线" w:hAnsi="等线" w:cs="等线"/>
          <w:noProof/>
        </w:rPr>
        <w:lastRenderedPageBreak/>
        <w:drawing>
          <wp:inline distT="0" distB="0" distL="0" distR="0">
            <wp:extent cx="5762625" cy="2838450"/>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服务单位审核界面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科技专干审核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输入筛选条件点击【搜索】按钮，系统根据所选条件进行查询科技专干信息，点击【重置】按钮，所有查询条件清空。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点击科技专干所在行的【查看】按钮，即可弹窗查看科技专干的详细信息，在界面下方选择通过或退回选项，选择性输入审核意见，最后点击弹窗的【确认】按钮即可完成审核流程。</w:t>
      </w:r>
    </w:p>
    <w:p w:rsidR="00455EBB" w:rsidRDefault="00455EBB" w:rsidP="00455EBB">
      <w:pPr>
        <w:widowControl/>
        <w:rPr>
          <w:rFonts w:ascii="等线" w:hAnsi="等线" w:cs="等线"/>
        </w:rPr>
      </w:pP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62625" cy="283845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科技专干审核界面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信息浏览</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特派员列表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输入筛选条件点击【搜索】按钮，系统根据所选条件进行查询本地区下已备案的特派员信息，点击【重置】按钮，所有查询条件清空。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点击特派员所在行的【查看】按钮，即可弹窗展示特派员的详细信息。</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62625" cy="2838450"/>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特派员列表界面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乡镇特派员列表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输入筛选条件点击【搜索】按钮，系统根据所选条件进行查询本地区下已备案的乡镇特派员信息，点击【重置】按钮，所有查询条件清空。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点击乡镇特派员所在行的【查看】按钮，即可弹窗展示特派员的详细信息。</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62625" cy="283845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乡镇特派员列表界面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服务单位列表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输入筛选条件点击【搜索】按钮，系统根据所选条件进行查询待审核服务单位信息，点击【重置】按钮，所有查询条件清空。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点击服务单位所在行的【查看】按钮，即可弹窗展示服务单位的详细信息。</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62625" cy="2838450"/>
            <wp:effectExtent l="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服务单位列表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科技专干列表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输入筛选条件点击【搜索】按钮，系统根据所选条件进行查询已备案的科技专干信息，点击【重置】按钮，所有查询条件清空。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点击科技专干所在行的【查看】按钮，即可弹窗展示科技专干的详细信息。</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62625" cy="2838450"/>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科技专干列表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三方协议管理</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三方协议管理包含签订中协议及备案中协议。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签订中协议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选择审核状态的筛选条件点击【搜索】按钮，系统根据所选条件进行查询三方协议信息，点击【重置】按钮，所有查询条件清空。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签订中协议界面展示本单位下的特派员正在签订中的协议，可了解甲方、乙方、丙方、特派地区、特派年度、申请日期、协议状态字段信息；</w:t>
      </w:r>
    </w:p>
    <w:p w:rsidR="00455EBB" w:rsidRDefault="00455EBB" w:rsidP="00455EBB">
      <w:pPr>
        <w:widowControl/>
        <w:ind w:firstLineChars="200" w:firstLine="560"/>
        <w:jc w:val="left"/>
        <w:rPr>
          <w:rFonts w:ascii="等线" w:hAnsi="等线" w:cs="等线" w:hint="eastAsia"/>
        </w:rPr>
      </w:pPr>
    </w:p>
    <w:p w:rsidR="00455EBB" w:rsidRDefault="00455EBB" w:rsidP="00455EBB">
      <w:pPr>
        <w:pStyle w:val="Char"/>
        <w:spacing w:line="480" w:lineRule="auto"/>
        <w:rPr>
          <w:rFonts w:ascii="等线" w:eastAsia="等线" w:hAnsi="等线" w:cs="等线"/>
          <w:szCs w:val="24"/>
        </w:rPr>
      </w:pPr>
      <w:r>
        <w:rPr>
          <w:rFonts w:ascii="等线" w:eastAsia="等线" w:hAnsi="等线" w:cs="等线"/>
          <w:noProof/>
          <w:szCs w:val="24"/>
        </w:rPr>
        <w:lastRenderedPageBreak/>
        <w:drawing>
          <wp:inline distT="0" distB="0" distL="0" distR="0">
            <wp:extent cx="5762625" cy="283845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pStyle w:val="Char"/>
        <w:spacing w:line="480" w:lineRule="auto"/>
        <w:ind w:firstLineChars="200" w:firstLine="560"/>
        <w:jc w:val="center"/>
        <w:rPr>
          <w:rFonts w:ascii="等线" w:eastAsia="仿宋" w:hAnsi="等线" w:cs="等线"/>
          <w:sz w:val="28"/>
          <w:szCs w:val="24"/>
        </w:rPr>
      </w:pPr>
      <w:r>
        <w:rPr>
          <w:rFonts w:ascii="等线" w:eastAsia="仿宋" w:hAnsi="等线" w:cs="等线" w:hint="eastAsia"/>
          <w:sz w:val="28"/>
          <w:szCs w:val="24"/>
        </w:rPr>
        <w:t>签订中协议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备案中协议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选择备案日期的筛选条件点击【搜索】按钮，系统根据所选条件进行查询三方协议信息，点击【重置】按钮，所有查询条件清空。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备案中协议界面展示已备案的三方协议信息，点击列表行的【查看附件】按钮，即可查看</w:t>
      </w:r>
      <w:r>
        <w:rPr>
          <w:rFonts w:ascii="等线" w:hAnsi="等线" w:cs="等线" w:hint="eastAsia"/>
        </w:rPr>
        <w:t>pdf</w:t>
      </w:r>
      <w:r>
        <w:rPr>
          <w:rFonts w:ascii="等线" w:hAnsi="等线" w:cs="等线" w:hint="eastAsia"/>
        </w:rPr>
        <w:t>版本的协议具体内容，点击【导出协议】按钮可将</w:t>
      </w:r>
      <w:r>
        <w:rPr>
          <w:rFonts w:ascii="等线" w:hAnsi="等线" w:cs="等线" w:hint="eastAsia"/>
        </w:rPr>
        <w:t>pdf</w:t>
      </w:r>
      <w:r>
        <w:rPr>
          <w:rFonts w:ascii="等线" w:hAnsi="等线" w:cs="等线" w:hint="eastAsia"/>
        </w:rPr>
        <w:t>三方协议下载到本地。</w:t>
      </w:r>
    </w:p>
    <w:p w:rsidR="00455EBB" w:rsidRDefault="00455EBB" w:rsidP="00455EBB">
      <w:pPr>
        <w:pStyle w:val="Char"/>
        <w:rPr>
          <w:rFonts w:ascii="仿宋_GB2312" w:eastAsia="仿宋_GB2312"/>
          <w:szCs w:val="24"/>
        </w:rPr>
      </w:pPr>
    </w:p>
    <w:p w:rsidR="00455EBB" w:rsidRDefault="00455EBB" w:rsidP="00455EBB">
      <w:pPr>
        <w:pStyle w:val="Char"/>
        <w:rPr>
          <w:rFonts w:ascii="仿宋_GB2312" w:eastAsia="仿宋_GB2312"/>
          <w:szCs w:val="24"/>
        </w:rPr>
      </w:pPr>
      <w:r>
        <w:rPr>
          <w:rFonts w:ascii="仿宋_GB2312" w:eastAsia="仿宋_GB2312"/>
          <w:noProof/>
          <w:szCs w:val="24"/>
        </w:rPr>
        <w:lastRenderedPageBreak/>
        <w:drawing>
          <wp:inline distT="0" distB="0" distL="0" distR="0">
            <wp:extent cx="5762625" cy="283845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455EBB" w:rsidRDefault="00455EBB" w:rsidP="00455EBB">
      <w:pPr>
        <w:pStyle w:val="Char"/>
        <w:spacing w:line="480" w:lineRule="auto"/>
        <w:ind w:firstLineChars="200" w:firstLine="560"/>
        <w:jc w:val="center"/>
        <w:rPr>
          <w:rFonts w:ascii="等线" w:eastAsia="仿宋" w:hAnsi="等线" w:cs="等线"/>
          <w:sz w:val="28"/>
          <w:szCs w:val="24"/>
        </w:rPr>
      </w:pPr>
      <w:r>
        <w:rPr>
          <w:rFonts w:ascii="等线" w:eastAsia="仿宋" w:hAnsi="等线" w:cs="等线" w:hint="eastAsia"/>
          <w:sz w:val="28"/>
          <w:szCs w:val="24"/>
        </w:rPr>
        <w:t>已备案协议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工作站管理</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工作站申请</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科技特派员工作站是科技特派员工作体系的重要组成部分，主要负责加强全省科技特派员工作体系建设，提高科技特派员工作服务保障能力。建设主体是乡镇（街道）政府或省级以上经济开发区、高新区、农业科技园区、可持续发展实验区等园区管委会。</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在工作站申请界面之前，用户先阅读界面上方的工作站申请条件，若资质符合申请条件，则填写如下申请界面的字段，未提交之前，可点击【保存】按钮进行界面数据暂存，填写完毕后，点击【提交】按钮进行审核流程中。在界面上方状态条及消息通知可以及时得知审核进展。</w:t>
      </w:r>
    </w:p>
    <w:p w:rsidR="00455EBB" w:rsidRDefault="00455EBB" w:rsidP="00455EBB">
      <w:pPr>
        <w:pStyle w:val="Char"/>
        <w:rPr>
          <w:rFonts w:ascii="仿宋_GB2312" w:eastAsia="仿宋_GB2312"/>
          <w:szCs w:val="24"/>
        </w:rPr>
      </w:pPr>
      <w:r>
        <w:rPr>
          <w:rFonts w:ascii="仿宋_GB2312" w:eastAsia="仿宋_GB2312"/>
          <w:noProof/>
          <w:szCs w:val="24"/>
        </w:rPr>
        <w:lastRenderedPageBreak/>
        <w:drawing>
          <wp:inline distT="0" distB="0" distL="0" distR="0">
            <wp:extent cx="5753100" cy="2857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2857500"/>
                    </a:xfrm>
                    <a:prstGeom prst="rect">
                      <a:avLst/>
                    </a:prstGeom>
                    <a:noFill/>
                    <a:ln>
                      <a:noFill/>
                    </a:ln>
                  </pic:spPr>
                </pic:pic>
              </a:graphicData>
            </a:graphic>
          </wp:inline>
        </w:drawing>
      </w:r>
    </w:p>
    <w:p w:rsidR="00455EBB" w:rsidRDefault="00455EBB" w:rsidP="00455EBB">
      <w:pPr>
        <w:pStyle w:val="Char"/>
        <w:spacing w:line="480" w:lineRule="auto"/>
        <w:ind w:firstLineChars="200" w:firstLine="560"/>
        <w:jc w:val="center"/>
        <w:rPr>
          <w:rFonts w:ascii="等线" w:eastAsia="仿宋" w:hAnsi="等线" w:cs="等线"/>
          <w:sz w:val="28"/>
          <w:szCs w:val="24"/>
        </w:rPr>
      </w:pPr>
      <w:r>
        <w:rPr>
          <w:rFonts w:ascii="等线" w:eastAsia="仿宋" w:hAnsi="等线" w:cs="等线" w:hint="eastAsia"/>
          <w:sz w:val="28"/>
          <w:szCs w:val="24"/>
        </w:rPr>
        <w:t>工作站申请</w:t>
      </w:r>
      <w:r>
        <w:rPr>
          <w:rFonts w:ascii="等线" w:eastAsia="仿宋" w:hAnsi="等线" w:cs="等线" w:hint="eastAsia"/>
          <w:sz w:val="28"/>
          <w:szCs w:val="24"/>
        </w:rPr>
        <w:t>1</w:t>
      </w:r>
    </w:p>
    <w:p w:rsidR="00455EBB" w:rsidRDefault="00455EBB" w:rsidP="00455EBB">
      <w:pPr>
        <w:pStyle w:val="2"/>
        <w:numPr>
          <w:ilvl w:val="1"/>
          <w:numId w:val="0"/>
        </w:numPr>
        <w:spacing w:beforeLines="0" w:afterLines="0" w:line="360" w:lineRule="auto"/>
      </w:pPr>
      <w:bookmarkStart w:id="58" w:name="_Toc1772"/>
      <w:r>
        <w:rPr>
          <w:rFonts w:hint="eastAsia"/>
        </w:rPr>
        <w:t xml:space="preserve">8 </w:t>
      </w:r>
      <w:r>
        <w:rPr>
          <w:rFonts w:hint="eastAsia"/>
        </w:rPr>
        <w:t>县科技局</w:t>
      </w:r>
      <w:bookmarkEnd w:id="58"/>
    </w:p>
    <w:p w:rsidR="00455EBB" w:rsidRDefault="00455EBB" w:rsidP="00455EBB">
      <w:pPr>
        <w:pStyle w:val="3"/>
        <w:numPr>
          <w:ilvl w:val="2"/>
          <w:numId w:val="0"/>
        </w:numPr>
        <w:spacing w:beforeLines="0" w:before="0" w:afterLines="0" w:line="360" w:lineRule="auto"/>
        <w:rPr>
          <w:rFonts w:hAnsi="等线"/>
        </w:rPr>
      </w:pPr>
      <w:bookmarkStart w:id="59" w:name="_Toc26981"/>
      <w:r>
        <w:rPr>
          <w:rFonts w:hint="eastAsia"/>
        </w:rPr>
        <w:t xml:space="preserve">8.1 </w:t>
      </w:r>
      <w:r>
        <w:rPr>
          <w:rFonts w:hint="eastAsia"/>
        </w:rPr>
        <w:t>账号分配</w:t>
      </w:r>
      <w:bookmarkEnd w:id="59"/>
    </w:p>
    <w:p w:rsidR="00455EBB" w:rsidRDefault="00455EBB" w:rsidP="00455EBB">
      <w:pPr>
        <w:widowControl/>
        <w:ind w:firstLineChars="200" w:firstLine="560"/>
        <w:jc w:val="left"/>
        <w:rPr>
          <w:rFonts w:ascii="等线" w:hAnsi="等线" w:cs="等线" w:hint="eastAsia"/>
        </w:rPr>
      </w:pPr>
      <w:r>
        <w:rPr>
          <w:rFonts w:ascii="等线" w:hAnsi="等线" w:cs="等线" w:hint="eastAsia"/>
        </w:rPr>
        <w:t>系统将自动分配各县科技局的账号及密码，由管理部门统一发送。</w:t>
      </w:r>
    </w:p>
    <w:p w:rsidR="00455EBB" w:rsidRDefault="00455EBB" w:rsidP="00455EBB">
      <w:pPr>
        <w:pStyle w:val="3"/>
        <w:numPr>
          <w:ilvl w:val="2"/>
          <w:numId w:val="0"/>
        </w:numPr>
        <w:spacing w:beforeLines="0" w:before="0" w:afterLines="0" w:line="360" w:lineRule="auto"/>
        <w:rPr>
          <w:rFonts w:hAnsi="等线"/>
        </w:rPr>
      </w:pPr>
      <w:bookmarkStart w:id="60" w:name="_Toc30142"/>
      <w:r>
        <w:rPr>
          <w:rFonts w:hint="eastAsia"/>
        </w:rPr>
        <w:t>8.2</w:t>
      </w:r>
      <w:r>
        <w:rPr>
          <w:rFonts w:hint="eastAsia"/>
        </w:rPr>
        <w:t>账号登录</w:t>
      </w:r>
      <w:bookmarkEnd w:id="60"/>
    </w:p>
    <w:p w:rsidR="00455EBB" w:rsidRDefault="00455EBB" w:rsidP="00455EBB">
      <w:pPr>
        <w:pStyle w:val="ListParagraph"/>
        <w:numPr>
          <w:ilvl w:val="0"/>
          <w:numId w:val="23"/>
        </w:numPr>
        <w:spacing w:line="360" w:lineRule="auto"/>
        <w:ind w:firstLineChars="0"/>
        <w:rPr>
          <w:rFonts w:ascii="等线" w:hAnsi="等线" w:cs="等线"/>
          <w:szCs w:val="28"/>
        </w:rPr>
      </w:pPr>
      <w:r>
        <w:rPr>
          <w:rFonts w:ascii="等线" w:hAnsi="等线" w:cs="等线" w:hint="eastAsia"/>
          <w:szCs w:val="28"/>
        </w:rPr>
        <w:t>输入用户名；</w:t>
      </w:r>
    </w:p>
    <w:p w:rsidR="00455EBB" w:rsidRDefault="00455EBB" w:rsidP="00455EBB">
      <w:pPr>
        <w:pStyle w:val="ListParagraph"/>
        <w:numPr>
          <w:ilvl w:val="0"/>
          <w:numId w:val="23"/>
        </w:numPr>
        <w:spacing w:line="360" w:lineRule="auto"/>
        <w:ind w:firstLineChars="0"/>
        <w:rPr>
          <w:rFonts w:ascii="等线" w:hAnsi="等线" w:cs="等线"/>
          <w:szCs w:val="28"/>
        </w:rPr>
      </w:pPr>
      <w:r>
        <w:rPr>
          <w:rFonts w:ascii="等线" w:hAnsi="等线" w:cs="等线" w:hint="eastAsia"/>
          <w:szCs w:val="28"/>
        </w:rPr>
        <w:t>输入密码；</w:t>
      </w:r>
    </w:p>
    <w:p w:rsidR="00455EBB" w:rsidRDefault="00455EBB" w:rsidP="00455EBB">
      <w:pPr>
        <w:pStyle w:val="ListParagraph"/>
        <w:numPr>
          <w:ilvl w:val="0"/>
          <w:numId w:val="23"/>
        </w:numPr>
        <w:spacing w:line="360" w:lineRule="auto"/>
        <w:ind w:firstLineChars="0"/>
        <w:rPr>
          <w:rFonts w:ascii="等线" w:hAnsi="等线" w:cs="等线"/>
          <w:szCs w:val="28"/>
        </w:rPr>
      </w:pPr>
      <w:r>
        <w:rPr>
          <w:rFonts w:ascii="等线" w:hAnsi="等线" w:cs="等线" w:hint="eastAsia"/>
          <w:szCs w:val="28"/>
        </w:rPr>
        <w:t>下拉框选择用户类型（管理部门）；</w:t>
      </w:r>
    </w:p>
    <w:p w:rsidR="00455EBB" w:rsidRDefault="00455EBB" w:rsidP="00455EBB">
      <w:pPr>
        <w:pStyle w:val="ListParagraph"/>
        <w:numPr>
          <w:ilvl w:val="0"/>
          <w:numId w:val="23"/>
        </w:numPr>
        <w:spacing w:line="360" w:lineRule="auto"/>
        <w:ind w:firstLineChars="0"/>
        <w:rPr>
          <w:rFonts w:ascii="等线" w:hAnsi="等线" w:cs="等线"/>
          <w:szCs w:val="28"/>
        </w:rPr>
      </w:pPr>
      <w:r>
        <w:rPr>
          <w:rFonts w:ascii="等线" w:hAnsi="等线" w:cs="等线" w:hint="eastAsia"/>
          <w:szCs w:val="28"/>
        </w:rPr>
        <w:t>输入验证码；</w:t>
      </w:r>
    </w:p>
    <w:p w:rsidR="00455EBB" w:rsidRDefault="00455EBB" w:rsidP="00455EBB">
      <w:pPr>
        <w:pStyle w:val="ListParagraph"/>
        <w:numPr>
          <w:ilvl w:val="0"/>
          <w:numId w:val="23"/>
        </w:numPr>
        <w:spacing w:line="360" w:lineRule="auto"/>
        <w:ind w:firstLineChars="0"/>
        <w:rPr>
          <w:rFonts w:ascii="等线" w:hAnsi="等线" w:cs="等线"/>
          <w:szCs w:val="28"/>
        </w:rPr>
      </w:pPr>
      <w:r>
        <w:rPr>
          <w:rFonts w:ascii="等线" w:hAnsi="等线" w:cs="等线" w:hint="eastAsia"/>
          <w:szCs w:val="28"/>
        </w:rPr>
        <w:t>点击【登录】按钮。</w:t>
      </w:r>
    </w:p>
    <w:p w:rsidR="00455EBB" w:rsidRDefault="00455EBB" w:rsidP="00455EBB">
      <w:pPr>
        <w:pStyle w:val="3"/>
        <w:numPr>
          <w:ilvl w:val="2"/>
          <w:numId w:val="0"/>
        </w:numPr>
        <w:spacing w:beforeLines="0" w:before="0" w:afterLines="0" w:line="360" w:lineRule="auto"/>
        <w:rPr>
          <w:rFonts w:hAnsi="等线"/>
        </w:rPr>
      </w:pPr>
      <w:bookmarkStart w:id="61" w:name="_Toc27155"/>
      <w:r>
        <w:rPr>
          <w:rFonts w:hint="eastAsia"/>
        </w:rPr>
        <w:t xml:space="preserve">8.3 </w:t>
      </w:r>
      <w:r>
        <w:rPr>
          <w:rFonts w:hint="eastAsia"/>
        </w:rPr>
        <w:t>导航菜单</w:t>
      </w:r>
      <w:bookmarkEnd w:id="61"/>
    </w:p>
    <w:p w:rsidR="00455EBB" w:rsidRDefault="00455EBB" w:rsidP="00455EBB">
      <w:pPr>
        <w:pStyle w:val="ListParagraph"/>
        <w:numPr>
          <w:ilvl w:val="0"/>
          <w:numId w:val="24"/>
        </w:numPr>
        <w:spacing w:line="360" w:lineRule="auto"/>
        <w:ind w:firstLineChars="0"/>
        <w:rPr>
          <w:rFonts w:ascii="等线" w:hAnsi="等线" w:cs="等线"/>
          <w:szCs w:val="28"/>
        </w:rPr>
      </w:pPr>
      <w:r>
        <w:rPr>
          <w:rFonts w:ascii="等线" w:hAnsi="等线" w:cs="等线" w:hint="eastAsia"/>
          <w:szCs w:val="28"/>
        </w:rPr>
        <w:t>首页</w:t>
      </w:r>
    </w:p>
    <w:p w:rsidR="00455EBB" w:rsidRDefault="00455EBB" w:rsidP="00455EBB">
      <w:pPr>
        <w:pStyle w:val="ListParagraph"/>
        <w:numPr>
          <w:ilvl w:val="0"/>
          <w:numId w:val="24"/>
        </w:numPr>
        <w:spacing w:line="360" w:lineRule="auto"/>
        <w:ind w:firstLineChars="0"/>
        <w:rPr>
          <w:rFonts w:ascii="等线" w:hAnsi="等线" w:cs="等线"/>
          <w:szCs w:val="28"/>
        </w:rPr>
      </w:pPr>
      <w:r>
        <w:rPr>
          <w:rFonts w:ascii="等线" w:hAnsi="等线" w:cs="等线" w:hint="eastAsia"/>
          <w:szCs w:val="28"/>
        </w:rPr>
        <w:t>审核管理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包含：特派员审核、乡镇特派员审核、科技专干审核、</w:t>
      </w:r>
      <w:r>
        <w:rPr>
          <w:rFonts w:ascii="等线" w:hAnsi="等线" w:cs="等线" w:hint="eastAsia"/>
          <w:szCs w:val="28"/>
        </w:rPr>
        <w:lastRenderedPageBreak/>
        <w:t>三方协议审核、工作站审核；</w:t>
      </w:r>
    </w:p>
    <w:p w:rsidR="00455EBB" w:rsidRDefault="00455EBB" w:rsidP="00455EBB">
      <w:pPr>
        <w:pStyle w:val="ListParagraph"/>
        <w:numPr>
          <w:ilvl w:val="0"/>
          <w:numId w:val="24"/>
        </w:numPr>
        <w:spacing w:line="360" w:lineRule="auto"/>
        <w:ind w:firstLineChars="0"/>
        <w:rPr>
          <w:rFonts w:ascii="等线" w:hAnsi="等线" w:cs="等线"/>
          <w:szCs w:val="28"/>
        </w:rPr>
      </w:pPr>
      <w:r>
        <w:rPr>
          <w:rFonts w:ascii="等线" w:hAnsi="等线" w:cs="等线" w:hint="eastAsia"/>
          <w:szCs w:val="28"/>
        </w:rPr>
        <w:t>信息浏览</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包含：特派员列表、乡镇特派员列表、派出单位列表、服务单位列表、科技专干列表、三方协议列表、工作站列表；</w:t>
      </w:r>
    </w:p>
    <w:p w:rsidR="00455EBB" w:rsidRDefault="00455EBB" w:rsidP="00455EBB">
      <w:pPr>
        <w:pStyle w:val="ListParagraph"/>
        <w:numPr>
          <w:ilvl w:val="0"/>
          <w:numId w:val="24"/>
        </w:numPr>
        <w:spacing w:line="360" w:lineRule="auto"/>
        <w:ind w:firstLineChars="0"/>
        <w:rPr>
          <w:rFonts w:ascii="等线" w:hAnsi="等线" w:cs="等线"/>
          <w:szCs w:val="28"/>
        </w:rPr>
      </w:pPr>
      <w:r>
        <w:rPr>
          <w:rFonts w:ascii="等线" w:hAnsi="等线" w:cs="等线" w:hint="eastAsia"/>
          <w:szCs w:val="28"/>
        </w:rPr>
        <w:t>工作管理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包含：工作总结；</w:t>
      </w:r>
    </w:p>
    <w:p w:rsidR="00455EBB" w:rsidRDefault="00455EBB" w:rsidP="00455EBB">
      <w:pPr>
        <w:pStyle w:val="ListParagraph"/>
        <w:numPr>
          <w:ilvl w:val="0"/>
          <w:numId w:val="24"/>
        </w:numPr>
        <w:spacing w:line="360" w:lineRule="auto"/>
        <w:ind w:firstLineChars="0"/>
        <w:rPr>
          <w:rFonts w:ascii="等线" w:hAnsi="等线" w:cs="等线"/>
          <w:szCs w:val="28"/>
        </w:rPr>
      </w:pPr>
      <w:r>
        <w:rPr>
          <w:rFonts w:ascii="等线" w:hAnsi="等线" w:cs="等线" w:hint="eastAsia"/>
          <w:szCs w:val="28"/>
        </w:rPr>
        <w:t>账户管理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包含：信息维护、修改密码、消息通知。</w:t>
      </w:r>
    </w:p>
    <w:p w:rsidR="00455EBB" w:rsidRDefault="00455EBB" w:rsidP="00455EBB">
      <w:pPr>
        <w:pStyle w:val="3"/>
        <w:numPr>
          <w:ilvl w:val="2"/>
          <w:numId w:val="0"/>
        </w:numPr>
        <w:spacing w:beforeLines="0" w:before="0" w:afterLines="0" w:line="360" w:lineRule="auto"/>
      </w:pPr>
      <w:bookmarkStart w:id="62" w:name="_Toc25317"/>
      <w:r>
        <w:rPr>
          <w:rFonts w:hint="eastAsia"/>
        </w:rPr>
        <w:t xml:space="preserve">8.4 </w:t>
      </w:r>
      <w:r>
        <w:rPr>
          <w:rFonts w:hint="eastAsia"/>
        </w:rPr>
        <w:t>功能操作</w:t>
      </w:r>
      <w:bookmarkEnd w:id="62"/>
    </w:p>
    <w:p w:rsidR="00455EBB" w:rsidRDefault="00455EBB" w:rsidP="00455EBB">
      <w:pPr>
        <w:widowControl/>
        <w:ind w:firstLineChars="200" w:firstLine="560"/>
        <w:jc w:val="left"/>
        <w:rPr>
          <w:rFonts w:ascii="等线" w:hAnsi="等线" w:cs="等线" w:hint="eastAsia"/>
        </w:rPr>
      </w:pPr>
      <w:r>
        <w:rPr>
          <w:rFonts w:ascii="等线" w:hAnsi="等线" w:cs="等线" w:hint="eastAsia"/>
        </w:rPr>
        <w:t>账号管理</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信息维护</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用户登录账号后首先完善个人信息，填写基本信息。点击【保存】按钮，可暂存已填写信息，点击【提交】按钮提交账号信息。信息维护界面如下图所示：</w:t>
      </w:r>
    </w:p>
    <w:p w:rsidR="00455EBB" w:rsidRDefault="00455EBB" w:rsidP="00455EBB">
      <w:pPr>
        <w:pStyle w:val="Char"/>
        <w:rPr>
          <w:rFonts w:ascii="仿宋_GB2312" w:eastAsia="仿宋_GB2312"/>
          <w:szCs w:val="24"/>
        </w:rPr>
      </w:pPr>
      <w:r>
        <w:rPr>
          <w:rFonts w:ascii="仿宋_GB2312" w:eastAsia="仿宋_GB2312"/>
          <w:noProof/>
          <w:szCs w:val="24"/>
        </w:rPr>
        <w:drawing>
          <wp:inline distT="0" distB="0" distL="0" distR="0">
            <wp:extent cx="5753100" cy="294322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pStyle w:val="Char"/>
        <w:jc w:val="center"/>
        <w:rPr>
          <w:rFonts w:ascii="等线" w:eastAsia="仿宋" w:hAnsi="等线" w:cs="等线"/>
          <w:sz w:val="28"/>
          <w:szCs w:val="24"/>
        </w:rPr>
      </w:pPr>
      <w:r>
        <w:rPr>
          <w:rFonts w:ascii="等线" w:eastAsia="仿宋" w:hAnsi="等线" w:cs="等线" w:hint="eastAsia"/>
          <w:sz w:val="28"/>
          <w:szCs w:val="24"/>
        </w:rPr>
        <w:t>信息维护界面</w:t>
      </w:r>
    </w:p>
    <w:p w:rsidR="00455EBB" w:rsidRDefault="00455EBB" w:rsidP="00455EBB"/>
    <w:p w:rsidR="00455EBB" w:rsidRDefault="00455EBB" w:rsidP="00455EBB">
      <w:pPr>
        <w:widowControl/>
        <w:ind w:firstLineChars="200" w:firstLine="560"/>
        <w:jc w:val="left"/>
        <w:rPr>
          <w:rFonts w:ascii="等线" w:hAnsi="等线" w:cs="等线" w:hint="eastAsia"/>
        </w:rPr>
      </w:pPr>
      <w:r>
        <w:rPr>
          <w:rFonts w:ascii="等线" w:hAnsi="等线" w:cs="等线" w:hint="eastAsia"/>
        </w:rPr>
        <w:t>修改密码</w:t>
      </w:r>
    </w:p>
    <w:p w:rsidR="00455EBB" w:rsidRDefault="00455EBB" w:rsidP="00455EBB">
      <w:pPr>
        <w:widowControl/>
        <w:ind w:firstLineChars="200" w:firstLine="560"/>
        <w:jc w:val="left"/>
        <w:rPr>
          <w:rFonts w:ascii="等线" w:hAnsi="等线" w:cs="等线" w:hint="eastAsia"/>
        </w:rPr>
      </w:pPr>
      <w:r>
        <w:rPr>
          <w:rFonts w:ascii="等线" w:hAnsi="等线" w:cs="等线" w:hint="eastAsia"/>
        </w:rPr>
        <w:lastRenderedPageBreak/>
        <w:t>用户点击修改密码界面，输入旧密码、新密码、确认密码，点击【保存】按钮即可修改成功。</w:t>
      </w:r>
    </w:p>
    <w:p w:rsidR="00455EBB" w:rsidRDefault="00455EBB" w:rsidP="00455EBB">
      <w:pPr>
        <w:pStyle w:val="Char"/>
        <w:spacing w:line="360" w:lineRule="auto"/>
        <w:rPr>
          <w:rFonts w:ascii="仿宋_GB2312" w:eastAsia="仿宋_GB2312"/>
          <w:szCs w:val="24"/>
        </w:rPr>
      </w:pPr>
      <w:r>
        <w:rPr>
          <w:rFonts w:ascii="仿宋_GB2312" w:eastAsia="仿宋_GB2312"/>
          <w:noProof/>
          <w:szCs w:val="24"/>
        </w:rPr>
        <w:drawing>
          <wp:inline distT="0" distB="0" distL="0" distR="0">
            <wp:extent cx="5753100" cy="294322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pStyle w:val="Char"/>
        <w:spacing w:line="360" w:lineRule="auto"/>
        <w:ind w:firstLine="420"/>
        <w:jc w:val="center"/>
        <w:rPr>
          <w:rFonts w:ascii="等线" w:eastAsia="仿宋" w:hAnsi="等线" w:cs="等线"/>
          <w:sz w:val="28"/>
          <w:szCs w:val="24"/>
        </w:rPr>
      </w:pPr>
      <w:r>
        <w:rPr>
          <w:rFonts w:ascii="等线" w:eastAsia="仿宋" w:hAnsi="等线" w:cs="等线" w:hint="eastAsia"/>
          <w:sz w:val="28"/>
          <w:szCs w:val="24"/>
        </w:rPr>
        <w:t>修改密码界面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消息通知</w:t>
      </w:r>
      <w:r>
        <w:rPr>
          <w:rFonts w:ascii="等线" w:hAnsi="等线" w:cs="等线" w:hint="eastAsia"/>
        </w:rPr>
        <w:t xml:space="preserve"> </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消息通知展示平台内的通知、公告的列表信息。</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审核管理</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特派员审核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县科技局在特派员审核界面，审核企业类型的派出单位下提交申请的特派员信息。</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输入筛选条件点击【搜索】按钮，系统根据所选条件进行查询特派员信息，点击【重置】按钮，所有查询条件清空。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lastRenderedPageBreak/>
        <w:t>点击列表对应行的【查看】按钮，查看特派员提交的详细信息，进行审核操作，可通过</w:t>
      </w:r>
      <w:r>
        <w:rPr>
          <w:rFonts w:ascii="等线" w:hAnsi="等线" w:cs="等线" w:hint="eastAsia"/>
        </w:rPr>
        <w:t>/</w:t>
      </w:r>
      <w:r>
        <w:rPr>
          <w:rFonts w:ascii="等线" w:hAnsi="等线" w:cs="等线" w:hint="eastAsia"/>
        </w:rPr>
        <w:t>驳回并选择性填写意。审核通过后，特派员信息会流转至下一审核部门账号。</w:t>
      </w:r>
    </w:p>
    <w:p w:rsidR="00455EBB" w:rsidRDefault="00455EBB" w:rsidP="00455EBB">
      <w:pPr>
        <w:pStyle w:val="Char"/>
        <w:spacing w:line="360" w:lineRule="auto"/>
        <w:rPr>
          <w:rFonts w:ascii="仿宋_GB2312" w:eastAsia="仿宋_GB2312"/>
          <w:szCs w:val="24"/>
        </w:rPr>
      </w:pPr>
      <w:r>
        <w:rPr>
          <w:rFonts w:ascii="仿宋_GB2312" w:eastAsia="仿宋_GB2312"/>
          <w:noProof/>
          <w:szCs w:val="24"/>
        </w:rPr>
        <w:drawing>
          <wp:inline distT="0" distB="0" distL="0" distR="0">
            <wp:extent cx="5753100" cy="294322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pStyle w:val="Char"/>
        <w:spacing w:line="360" w:lineRule="auto"/>
        <w:jc w:val="center"/>
        <w:rPr>
          <w:rFonts w:ascii="等线" w:eastAsia="仿宋" w:hAnsi="等线" w:cs="等线"/>
          <w:sz w:val="28"/>
          <w:szCs w:val="24"/>
        </w:rPr>
      </w:pPr>
      <w:r>
        <w:rPr>
          <w:rFonts w:ascii="等线" w:eastAsia="仿宋" w:hAnsi="等线" w:cs="等线" w:hint="eastAsia"/>
          <w:sz w:val="28"/>
          <w:szCs w:val="24"/>
        </w:rPr>
        <w:t>特派员审核界面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乡镇特派员审核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县科技局在乡镇特派员审核界面，审核本县范围内提交申请的乡镇特派员信息。</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输入筛选条件点击【搜索】按钮，系统根据所选条件进行查询乡镇特派员信息，点击【重置】按钮，所有查询条件清空。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rPr>
      </w:pPr>
      <w:r>
        <w:rPr>
          <w:rFonts w:ascii="等线" w:hAnsi="等线" w:cs="等线" w:hint="eastAsia"/>
        </w:rPr>
        <w:t>点击乡镇特派员所在行的【查看】按钮，即可弹窗查看乡镇特派员的详细信息，在界面下方选择通过或退回选项，选择性输入审核意见，最后点击弹窗的【确认】按钮即可完成审核流程。</w:t>
      </w:r>
    </w:p>
    <w:p w:rsidR="00455EBB" w:rsidRDefault="00455EBB" w:rsidP="00455EBB">
      <w:pPr>
        <w:widowControl/>
        <w:jc w:val="left"/>
        <w:rPr>
          <w:rFonts w:ascii="等线" w:hAnsi="等线" w:cs="等线"/>
        </w:rPr>
      </w:pPr>
      <w:r>
        <w:rPr>
          <w:rFonts w:ascii="等线" w:hAnsi="等线" w:cs="等线"/>
          <w:noProof/>
        </w:rPr>
        <w:lastRenderedPageBreak/>
        <w:drawing>
          <wp:inline distT="0" distB="0" distL="0" distR="0">
            <wp:extent cx="5753100" cy="294322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乡镇特派员审核界面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科技专干审核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输入筛选条件点击【搜索】按钮，系统根据所选条件进行查询科技专干信息，点击【重置】按钮，所有查询条件清空。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点击科技专干所在行的【查看】按钮，即可弹窗查看科技专干的详细信息，在界面下方选择通过或退回选项，选择性输入审核意见，最后点击弹窗的【确认】按钮即可完成审核流程。</w:t>
      </w:r>
    </w:p>
    <w:p w:rsidR="00455EBB" w:rsidRDefault="00455EBB" w:rsidP="00455EBB">
      <w:pPr>
        <w:widowControl/>
        <w:rPr>
          <w:rFonts w:ascii="等线" w:hAnsi="等线" w:cs="等线"/>
        </w:rPr>
      </w:pP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294322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科技专干审核界面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工作站审核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输入筛选条件点击【搜索】按钮，系统根据所选条件进行查询工作站信息，点击【重置】按钮，所有查询条件清空。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点击工作站所在行的【查看】按钮，即可弹窗查看工作站的详细信息，在界面下方选择通过或退回选项，选择性输入审核意见，最后点击弹窗的【确认】按钮即可完成审核流程。</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294322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工作站审核界面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信息浏览</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特派员列表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输入筛选条件点击【搜索】按钮，系统根据所选条件进行查询本地区下已备案的特派员信息，点击【重置】按钮，所有查询条件清空。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点击特派员所在行的【查看】按钮，即可弹窗展示特派员的详细信息。</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294322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特派员列表界面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乡镇特派员列表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输入筛选条件点击【搜索】按钮，系统根据所选条件进行查询本地区下已备案的乡镇特派员信息，点击【重置】按钮，所有查询条件清空。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点击乡镇特派员所在行的【查看】按钮，即可弹窗展示特派员的详细信息。</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294322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乡镇特派员列表界面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服务单位列表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输入筛选条件点击【搜索】按钮，系统根据所选条件进行查询待审核服务单位信息，点击【重置】按钮，所有查询条件清空。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点击服务单位所在行的【查看】按钮，即可弹窗展示服务单位的详细信息。</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294322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服务单位列表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科技专干列表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输入筛选条件点击【搜索】按钮，系统根据所选条件进行查询已备案的科技专干信息，点击【重置】按钮，所有查询条件清空。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点击科技专干所在行的【查看】按钮，即可弹窗展示科技专干的详细信息。</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294322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科技专干列表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三方协议列表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选择备案日期的筛选条件点击【搜索】按钮，系统根据所选条件进行查询三方协议信息，点击【重置】按钮，所有查询条件清空。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备案中协议界面展示已备案的三方协议信息，点击列表行的【查看附件】按钮，即可查看</w:t>
      </w:r>
      <w:r>
        <w:rPr>
          <w:rFonts w:ascii="等线" w:hAnsi="等线" w:cs="等线" w:hint="eastAsia"/>
        </w:rPr>
        <w:t>pdf</w:t>
      </w:r>
      <w:r>
        <w:rPr>
          <w:rFonts w:ascii="等线" w:hAnsi="等线" w:cs="等线" w:hint="eastAsia"/>
        </w:rPr>
        <w:t>版本的协议具体内容，点击【导出协议】按钮可将</w:t>
      </w:r>
      <w:r>
        <w:rPr>
          <w:rFonts w:ascii="等线" w:hAnsi="等线" w:cs="等线" w:hint="eastAsia"/>
        </w:rPr>
        <w:t>pdf</w:t>
      </w:r>
      <w:r>
        <w:rPr>
          <w:rFonts w:ascii="等线" w:hAnsi="等线" w:cs="等线" w:hint="eastAsia"/>
        </w:rPr>
        <w:t>三方协议下载到本地。</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294322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rPr>
        <w:t>三方协议</w:t>
      </w:r>
      <w:r>
        <w:rPr>
          <w:rFonts w:ascii="等线" w:hAnsi="等线" w:cs="等线" w:hint="eastAsia"/>
        </w:rPr>
        <w:t>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工作站列表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输入筛选条件点击【搜索】按钮，系统根据所选条件进行查询已备案的</w:t>
      </w:r>
      <w:bookmarkStart w:id="63" w:name="_Hlk82849673"/>
      <w:r>
        <w:rPr>
          <w:rFonts w:ascii="等线" w:hAnsi="等线" w:cs="等线" w:hint="eastAsia"/>
        </w:rPr>
        <w:t>工作站</w:t>
      </w:r>
      <w:bookmarkEnd w:id="63"/>
      <w:r>
        <w:rPr>
          <w:rFonts w:ascii="等线" w:hAnsi="等线" w:cs="等线" w:hint="eastAsia"/>
        </w:rPr>
        <w:t>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点击工作站所在行的【查看】按钮，即可弹窗展示工作站的详细信息。</w:t>
      </w:r>
    </w:p>
    <w:p w:rsidR="00455EBB" w:rsidRDefault="00455EBB" w:rsidP="00455EBB">
      <w:pPr>
        <w:pStyle w:val="Char"/>
        <w:spacing w:line="360" w:lineRule="auto"/>
        <w:rPr>
          <w:rFonts w:ascii="等线" w:eastAsia="等线" w:hAnsi="等线" w:cs="等线"/>
          <w:szCs w:val="24"/>
        </w:rPr>
      </w:pPr>
      <w:r>
        <w:rPr>
          <w:rFonts w:ascii="等线" w:eastAsia="等线" w:hAnsi="等线" w:cs="等线"/>
          <w:noProof/>
          <w:szCs w:val="24"/>
        </w:rPr>
        <w:drawing>
          <wp:inline distT="0" distB="0" distL="0" distR="0">
            <wp:extent cx="5753100" cy="294322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pStyle w:val="Char"/>
        <w:tabs>
          <w:tab w:val="center" w:pos="4153"/>
          <w:tab w:val="left" w:pos="6311"/>
        </w:tabs>
        <w:spacing w:line="360" w:lineRule="auto"/>
        <w:jc w:val="left"/>
        <w:rPr>
          <w:rFonts w:ascii="等线" w:eastAsia="等线" w:hAnsi="等线" w:cs="等线"/>
          <w:szCs w:val="24"/>
        </w:rPr>
      </w:pPr>
      <w:r>
        <w:rPr>
          <w:rFonts w:ascii="等线" w:eastAsia="等线" w:hAnsi="等线" w:cs="等线"/>
          <w:szCs w:val="24"/>
        </w:rPr>
        <w:lastRenderedPageBreak/>
        <w:tab/>
      </w:r>
      <w:r>
        <w:rPr>
          <w:rFonts w:ascii="等线" w:eastAsia="仿宋" w:hAnsi="等线" w:cs="等线" w:hint="eastAsia"/>
          <w:sz w:val="28"/>
          <w:szCs w:val="24"/>
        </w:rPr>
        <w:t>工作站列表</w:t>
      </w:r>
      <w:r>
        <w:rPr>
          <w:rFonts w:ascii="等线" w:eastAsia="等线" w:hAnsi="等线" w:cs="等线"/>
          <w:szCs w:val="24"/>
        </w:rPr>
        <w:tab/>
      </w:r>
    </w:p>
    <w:p w:rsidR="00455EBB" w:rsidRDefault="00455EBB" w:rsidP="00455EBB">
      <w:pPr>
        <w:pStyle w:val="2"/>
        <w:numPr>
          <w:ilvl w:val="1"/>
          <w:numId w:val="0"/>
        </w:numPr>
        <w:spacing w:beforeLines="0" w:afterLines="0" w:line="360" w:lineRule="auto"/>
      </w:pPr>
      <w:bookmarkStart w:id="64" w:name="_Toc20780"/>
      <w:r>
        <w:rPr>
          <w:rFonts w:hint="eastAsia"/>
        </w:rPr>
        <w:t xml:space="preserve">9 </w:t>
      </w:r>
      <w:r>
        <w:rPr>
          <w:rFonts w:hint="eastAsia"/>
        </w:rPr>
        <w:t>省直部门</w:t>
      </w:r>
      <w:bookmarkEnd w:id="64"/>
    </w:p>
    <w:p w:rsidR="00455EBB" w:rsidRDefault="00455EBB" w:rsidP="00455EBB">
      <w:pPr>
        <w:pStyle w:val="3"/>
        <w:numPr>
          <w:ilvl w:val="2"/>
          <w:numId w:val="0"/>
        </w:numPr>
        <w:spacing w:beforeLines="0" w:before="0" w:afterLines="0" w:line="360" w:lineRule="auto"/>
        <w:rPr>
          <w:rFonts w:hAnsi="等线"/>
        </w:rPr>
      </w:pPr>
      <w:bookmarkStart w:id="65" w:name="_Toc11664"/>
      <w:r>
        <w:rPr>
          <w:rFonts w:hint="eastAsia"/>
        </w:rPr>
        <w:t xml:space="preserve">9.1 </w:t>
      </w:r>
      <w:r>
        <w:rPr>
          <w:rFonts w:hint="eastAsia"/>
        </w:rPr>
        <w:t>账号分配</w:t>
      </w:r>
      <w:bookmarkEnd w:id="65"/>
    </w:p>
    <w:p w:rsidR="00455EBB" w:rsidRDefault="00455EBB" w:rsidP="00455EBB">
      <w:pPr>
        <w:widowControl/>
        <w:ind w:firstLineChars="200" w:firstLine="560"/>
        <w:jc w:val="left"/>
        <w:rPr>
          <w:rFonts w:ascii="等线" w:hAnsi="等线" w:cs="等线" w:hint="eastAsia"/>
        </w:rPr>
      </w:pPr>
      <w:r>
        <w:rPr>
          <w:rFonts w:ascii="等线" w:hAnsi="等线" w:cs="等线" w:hint="eastAsia"/>
        </w:rPr>
        <w:t>系统将自动分配各省的账号及密码，由管理部门统一发送。</w:t>
      </w:r>
    </w:p>
    <w:p w:rsidR="00455EBB" w:rsidRDefault="00455EBB" w:rsidP="00455EBB">
      <w:pPr>
        <w:pStyle w:val="3"/>
        <w:numPr>
          <w:ilvl w:val="2"/>
          <w:numId w:val="0"/>
        </w:numPr>
        <w:spacing w:beforeLines="0" w:before="0" w:afterLines="0" w:line="360" w:lineRule="auto"/>
        <w:rPr>
          <w:rFonts w:hAnsi="等线"/>
        </w:rPr>
      </w:pPr>
      <w:bookmarkStart w:id="66" w:name="_Toc20077"/>
      <w:r>
        <w:rPr>
          <w:rFonts w:hint="eastAsia"/>
        </w:rPr>
        <w:t xml:space="preserve">9.2 </w:t>
      </w:r>
      <w:r>
        <w:rPr>
          <w:rFonts w:hint="eastAsia"/>
        </w:rPr>
        <w:t>账号登录</w:t>
      </w:r>
      <w:bookmarkEnd w:id="66"/>
    </w:p>
    <w:p w:rsidR="00455EBB" w:rsidRDefault="00455EBB" w:rsidP="00455EBB">
      <w:pPr>
        <w:pStyle w:val="ListParagraph"/>
        <w:numPr>
          <w:ilvl w:val="0"/>
          <w:numId w:val="25"/>
        </w:numPr>
        <w:spacing w:line="360" w:lineRule="auto"/>
        <w:ind w:firstLineChars="0"/>
        <w:rPr>
          <w:rFonts w:ascii="等线" w:hAnsi="等线" w:cs="等线"/>
          <w:szCs w:val="28"/>
        </w:rPr>
      </w:pPr>
      <w:r>
        <w:rPr>
          <w:rFonts w:ascii="等线" w:hAnsi="等线" w:cs="等线" w:hint="eastAsia"/>
          <w:szCs w:val="28"/>
        </w:rPr>
        <w:t>输入用户名；</w:t>
      </w:r>
    </w:p>
    <w:p w:rsidR="00455EBB" w:rsidRDefault="00455EBB" w:rsidP="00455EBB">
      <w:pPr>
        <w:pStyle w:val="ListParagraph"/>
        <w:numPr>
          <w:ilvl w:val="0"/>
          <w:numId w:val="25"/>
        </w:numPr>
        <w:spacing w:line="360" w:lineRule="auto"/>
        <w:ind w:firstLineChars="0"/>
        <w:rPr>
          <w:rFonts w:ascii="等线" w:hAnsi="等线" w:cs="等线"/>
          <w:szCs w:val="28"/>
        </w:rPr>
      </w:pPr>
      <w:r>
        <w:rPr>
          <w:rFonts w:ascii="等线" w:hAnsi="等线" w:cs="等线" w:hint="eastAsia"/>
          <w:szCs w:val="28"/>
        </w:rPr>
        <w:t>输入密码；</w:t>
      </w:r>
    </w:p>
    <w:p w:rsidR="00455EBB" w:rsidRDefault="00455EBB" w:rsidP="00455EBB">
      <w:pPr>
        <w:pStyle w:val="ListParagraph"/>
        <w:numPr>
          <w:ilvl w:val="0"/>
          <w:numId w:val="25"/>
        </w:numPr>
        <w:spacing w:line="360" w:lineRule="auto"/>
        <w:ind w:firstLineChars="0"/>
        <w:rPr>
          <w:rFonts w:ascii="等线" w:hAnsi="等线" w:cs="等线"/>
          <w:szCs w:val="28"/>
        </w:rPr>
      </w:pPr>
      <w:r>
        <w:rPr>
          <w:rFonts w:ascii="等线" w:hAnsi="等线" w:cs="等线" w:hint="eastAsia"/>
          <w:szCs w:val="28"/>
        </w:rPr>
        <w:t>下拉框选择用户类型（管理部门）；</w:t>
      </w:r>
    </w:p>
    <w:p w:rsidR="00455EBB" w:rsidRDefault="00455EBB" w:rsidP="00455EBB">
      <w:pPr>
        <w:pStyle w:val="ListParagraph"/>
        <w:numPr>
          <w:ilvl w:val="0"/>
          <w:numId w:val="25"/>
        </w:numPr>
        <w:spacing w:line="360" w:lineRule="auto"/>
        <w:ind w:firstLineChars="0"/>
        <w:rPr>
          <w:rFonts w:ascii="等线" w:hAnsi="等线" w:cs="等线"/>
          <w:szCs w:val="28"/>
        </w:rPr>
      </w:pPr>
      <w:r>
        <w:rPr>
          <w:rFonts w:ascii="等线" w:hAnsi="等线" w:cs="等线" w:hint="eastAsia"/>
          <w:szCs w:val="28"/>
        </w:rPr>
        <w:t>输入验证码；</w:t>
      </w:r>
    </w:p>
    <w:p w:rsidR="00455EBB" w:rsidRDefault="00455EBB" w:rsidP="00455EBB">
      <w:pPr>
        <w:pStyle w:val="ListParagraph"/>
        <w:numPr>
          <w:ilvl w:val="0"/>
          <w:numId w:val="25"/>
        </w:numPr>
        <w:spacing w:line="360" w:lineRule="auto"/>
        <w:ind w:firstLineChars="0"/>
        <w:rPr>
          <w:rFonts w:ascii="等线" w:hAnsi="等线" w:cs="等线"/>
          <w:szCs w:val="28"/>
        </w:rPr>
      </w:pPr>
      <w:r>
        <w:rPr>
          <w:rFonts w:ascii="等线" w:hAnsi="等线" w:cs="等线" w:hint="eastAsia"/>
          <w:szCs w:val="28"/>
        </w:rPr>
        <w:t>点击【登录】按钮。</w:t>
      </w:r>
    </w:p>
    <w:p w:rsidR="00455EBB" w:rsidRDefault="00455EBB" w:rsidP="00455EBB">
      <w:pPr>
        <w:pStyle w:val="3"/>
        <w:numPr>
          <w:ilvl w:val="2"/>
          <w:numId w:val="0"/>
        </w:numPr>
        <w:spacing w:beforeLines="0" w:before="0" w:afterLines="0" w:line="360" w:lineRule="auto"/>
        <w:rPr>
          <w:rFonts w:hAnsi="等线"/>
        </w:rPr>
      </w:pPr>
      <w:bookmarkStart w:id="67" w:name="_Toc1704"/>
      <w:r>
        <w:rPr>
          <w:rFonts w:hint="eastAsia"/>
        </w:rPr>
        <w:t xml:space="preserve">9.3 </w:t>
      </w:r>
      <w:r>
        <w:rPr>
          <w:rFonts w:hint="eastAsia"/>
        </w:rPr>
        <w:t>导航菜单</w:t>
      </w:r>
      <w:bookmarkEnd w:id="67"/>
    </w:p>
    <w:p w:rsidR="00455EBB" w:rsidRDefault="00455EBB" w:rsidP="00455EBB">
      <w:pPr>
        <w:pStyle w:val="ListParagraph"/>
        <w:numPr>
          <w:ilvl w:val="0"/>
          <w:numId w:val="26"/>
        </w:numPr>
        <w:spacing w:line="360" w:lineRule="auto"/>
        <w:ind w:firstLineChars="0"/>
        <w:rPr>
          <w:rFonts w:ascii="等线" w:hAnsi="等线" w:cs="等线"/>
          <w:szCs w:val="28"/>
        </w:rPr>
      </w:pPr>
      <w:r>
        <w:rPr>
          <w:rFonts w:ascii="等线" w:hAnsi="等线" w:cs="等线" w:hint="eastAsia"/>
          <w:szCs w:val="28"/>
        </w:rPr>
        <w:t>首页</w:t>
      </w:r>
    </w:p>
    <w:p w:rsidR="00455EBB" w:rsidRDefault="00455EBB" w:rsidP="00455EBB">
      <w:pPr>
        <w:pStyle w:val="ListParagraph"/>
        <w:numPr>
          <w:ilvl w:val="0"/>
          <w:numId w:val="26"/>
        </w:numPr>
        <w:spacing w:line="360" w:lineRule="auto"/>
        <w:ind w:firstLineChars="0"/>
        <w:rPr>
          <w:rFonts w:ascii="等线" w:hAnsi="等线" w:cs="等线"/>
          <w:szCs w:val="28"/>
        </w:rPr>
      </w:pPr>
      <w:r>
        <w:rPr>
          <w:rFonts w:ascii="等线" w:hAnsi="等线" w:cs="等线" w:hint="eastAsia"/>
          <w:szCs w:val="28"/>
        </w:rPr>
        <w:t>审核管理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包含：特派员审核、派出单位审核、工作室审核；</w:t>
      </w:r>
    </w:p>
    <w:p w:rsidR="00455EBB" w:rsidRDefault="00455EBB" w:rsidP="00455EBB">
      <w:pPr>
        <w:pStyle w:val="ListParagraph"/>
        <w:numPr>
          <w:ilvl w:val="0"/>
          <w:numId w:val="26"/>
        </w:numPr>
        <w:spacing w:line="360" w:lineRule="auto"/>
        <w:ind w:firstLineChars="0"/>
        <w:rPr>
          <w:rFonts w:ascii="等线" w:hAnsi="等线" w:cs="等线"/>
          <w:szCs w:val="28"/>
        </w:rPr>
      </w:pPr>
      <w:r>
        <w:rPr>
          <w:rFonts w:ascii="等线" w:hAnsi="等线" w:cs="等线" w:hint="eastAsia"/>
          <w:szCs w:val="28"/>
        </w:rPr>
        <w:t>信息浏览</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包含：特派员列表、派出单位列表、工作室列表；</w:t>
      </w:r>
    </w:p>
    <w:p w:rsidR="00455EBB" w:rsidRDefault="00455EBB" w:rsidP="00455EBB">
      <w:pPr>
        <w:pStyle w:val="ListParagraph"/>
        <w:numPr>
          <w:ilvl w:val="0"/>
          <w:numId w:val="26"/>
        </w:numPr>
        <w:spacing w:line="360" w:lineRule="auto"/>
        <w:ind w:firstLineChars="0"/>
        <w:rPr>
          <w:rFonts w:ascii="等线" w:hAnsi="等线" w:cs="等线"/>
          <w:szCs w:val="28"/>
        </w:rPr>
      </w:pPr>
      <w:r>
        <w:rPr>
          <w:rFonts w:ascii="等线" w:hAnsi="等线" w:cs="等线" w:hint="eastAsia"/>
          <w:szCs w:val="28"/>
        </w:rPr>
        <w:t>账户管理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包含：信息维护、修改密码、消息通知。</w:t>
      </w:r>
    </w:p>
    <w:p w:rsidR="00455EBB" w:rsidRDefault="00455EBB" w:rsidP="00455EBB">
      <w:pPr>
        <w:pStyle w:val="3"/>
        <w:numPr>
          <w:ilvl w:val="2"/>
          <w:numId w:val="0"/>
        </w:numPr>
        <w:spacing w:beforeLines="0" w:before="0" w:afterLines="0" w:line="360" w:lineRule="auto"/>
        <w:rPr>
          <w:rFonts w:ascii="等线" w:hAnsi="等线" w:cs="等线" w:hint="eastAsia"/>
        </w:rPr>
      </w:pPr>
      <w:bookmarkStart w:id="68" w:name="_Toc5813"/>
      <w:r>
        <w:rPr>
          <w:rFonts w:hint="eastAsia"/>
        </w:rPr>
        <w:t xml:space="preserve">9.4 </w:t>
      </w:r>
      <w:r>
        <w:rPr>
          <w:rFonts w:hint="eastAsia"/>
        </w:rPr>
        <w:t>功能操作</w:t>
      </w:r>
      <w:bookmarkEnd w:id="68"/>
    </w:p>
    <w:p w:rsidR="00455EBB" w:rsidRDefault="00455EBB" w:rsidP="00455EBB">
      <w:pPr>
        <w:widowControl/>
        <w:ind w:firstLineChars="200" w:firstLine="560"/>
        <w:jc w:val="left"/>
        <w:rPr>
          <w:rFonts w:ascii="等线" w:hAnsi="等线" w:cs="等线" w:hint="eastAsia"/>
        </w:rPr>
      </w:pPr>
      <w:r>
        <w:rPr>
          <w:rFonts w:ascii="等线" w:hAnsi="等线" w:cs="等线" w:hint="eastAsia"/>
        </w:rPr>
        <w:t>账号管理</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信息维护</w:t>
      </w:r>
    </w:p>
    <w:p w:rsidR="00455EBB" w:rsidRDefault="00455EBB" w:rsidP="00455EBB">
      <w:pPr>
        <w:widowControl/>
        <w:ind w:firstLineChars="200" w:firstLine="560"/>
        <w:jc w:val="left"/>
        <w:rPr>
          <w:rFonts w:ascii="等线" w:hAnsi="等线" w:cs="等线" w:hint="eastAsia"/>
        </w:rPr>
      </w:pPr>
      <w:r>
        <w:rPr>
          <w:rFonts w:ascii="等线" w:hAnsi="等线" w:cs="等线" w:hint="eastAsia"/>
        </w:rPr>
        <w:lastRenderedPageBreak/>
        <w:t>用户登录账号后首先完善个人信息，填写基本信息。点击【保存】按钮，可暂存已填写信息，点击【提交】按钮提交账号信息。信息维护界面如下图所示：</w:t>
      </w:r>
    </w:p>
    <w:p w:rsidR="00455EBB" w:rsidRDefault="00455EBB" w:rsidP="00455EBB">
      <w:pPr>
        <w:pStyle w:val="Char"/>
        <w:rPr>
          <w:rFonts w:ascii="仿宋_GB2312" w:eastAsia="仿宋_GB2312"/>
          <w:szCs w:val="24"/>
        </w:rPr>
      </w:pPr>
      <w:r>
        <w:rPr>
          <w:rFonts w:ascii="仿宋_GB2312" w:eastAsia="仿宋_GB2312"/>
          <w:noProof/>
          <w:szCs w:val="24"/>
        </w:rPr>
        <w:drawing>
          <wp:inline distT="0" distB="0" distL="0" distR="0">
            <wp:extent cx="5753100" cy="294322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pStyle w:val="Char"/>
        <w:jc w:val="center"/>
        <w:rPr>
          <w:rFonts w:ascii="等线" w:eastAsia="仿宋" w:hAnsi="等线" w:cs="等线" w:hint="eastAsia"/>
          <w:sz w:val="28"/>
          <w:szCs w:val="24"/>
        </w:rPr>
      </w:pPr>
      <w:r>
        <w:rPr>
          <w:rFonts w:ascii="等线" w:eastAsia="仿宋" w:hAnsi="等线" w:cs="等线" w:hint="eastAsia"/>
          <w:sz w:val="28"/>
          <w:szCs w:val="24"/>
        </w:rPr>
        <w:t>信息维护界面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修改密码</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用户点击修改密码界面，输入旧密码、新密码、确认密码，点击【保存】按钮即可修改成功。</w:t>
      </w:r>
    </w:p>
    <w:p w:rsidR="00455EBB" w:rsidRDefault="00455EBB" w:rsidP="00455EBB">
      <w:pPr>
        <w:pStyle w:val="Char"/>
        <w:spacing w:line="360" w:lineRule="auto"/>
        <w:rPr>
          <w:rFonts w:ascii="仿宋_GB2312" w:eastAsia="仿宋_GB2312"/>
          <w:szCs w:val="24"/>
        </w:rPr>
      </w:pPr>
      <w:r>
        <w:rPr>
          <w:rFonts w:ascii="仿宋_GB2312" w:eastAsia="仿宋_GB2312"/>
          <w:noProof/>
          <w:szCs w:val="24"/>
        </w:rPr>
        <w:drawing>
          <wp:inline distT="0" distB="0" distL="0" distR="0">
            <wp:extent cx="5753100" cy="29432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pStyle w:val="Char"/>
        <w:spacing w:line="360" w:lineRule="auto"/>
        <w:ind w:firstLine="420"/>
        <w:jc w:val="center"/>
        <w:rPr>
          <w:rFonts w:ascii="等线" w:eastAsia="仿宋" w:hAnsi="等线" w:cs="等线"/>
          <w:sz w:val="28"/>
          <w:szCs w:val="24"/>
        </w:rPr>
      </w:pPr>
      <w:r>
        <w:rPr>
          <w:rFonts w:ascii="等线" w:eastAsia="仿宋" w:hAnsi="等线" w:cs="等线" w:hint="eastAsia"/>
          <w:sz w:val="28"/>
          <w:szCs w:val="24"/>
        </w:rPr>
        <w:lastRenderedPageBreak/>
        <w:t>修改密码界面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消息通知</w:t>
      </w:r>
      <w:r>
        <w:rPr>
          <w:rFonts w:ascii="等线" w:hAnsi="等线" w:cs="等线" w:hint="eastAsia"/>
        </w:rPr>
        <w:t xml:space="preserve"> </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消息通知展示平台内的通知、公告的列表信息。</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审核管理</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特派员审核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县科技局在特派员审核界面，审核本县范围内提交申请的特派员信息。</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输入筛选条件点击【搜索】按钮，系统根据所选条件进行查询特派员信息，点击【重置】按钮，所有查询条件清空。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点击列表对应行的【查看】按钮，查看特派员提交的详细信息，进行审核操作，可通过</w:t>
      </w:r>
      <w:r>
        <w:rPr>
          <w:rFonts w:ascii="等线" w:hAnsi="等线" w:cs="等线" w:hint="eastAsia"/>
        </w:rPr>
        <w:t>/</w:t>
      </w:r>
      <w:r>
        <w:rPr>
          <w:rFonts w:ascii="等线" w:hAnsi="等线" w:cs="等线" w:hint="eastAsia"/>
        </w:rPr>
        <w:t>驳回并选择性填写意。审核通过后，特派员信息会流转至下一审核部门账号。</w:t>
      </w:r>
    </w:p>
    <w:p w:rsidR="00455EBB" w:rsidRDefault="00455EBB" w:rsidP="00455EBB">
      <w:pPr>
        <w:pStyle w:val="Char"/>
        <w:spacing w:line="360" w:lineRule="auto"/>
        <w:rPr>
          <w:rFonts w:ascii="仿宋_GB2312" w:eastAsia="仿宋_GB2312"/>
          <w:szCs w:val="24"/>
        </w:rPr>
      </w:pPr>
      <w:r>
        <w:rPr>
          <w:rFonts w:ascii="仿宋_GB2312" w:eastAsia="仿宋_GB2312"/>
          <w:noProof/>
          <w:szCs w:val="24"/>
        </w:rPr>
        <w:drawing>
          <wp:inline distT="0" distB="0" distL="0" distR="0">
            <wp:extent cx="5753100" cy="294322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pStyle w:val="Char"/>
        <w:spacing w:line="360" w:lineRule="auto"/>
        <w:jc w:val="center"/>
        <w:rPr>
          <w:rFonts w:ascii="等线" w:eastAsia="仿宋" w:hAnsi="等线" w:cs="等线"/>
          <w:sz w:val="28"/>
          <w:szCs w:val="24"/>
        </w:rPr>
      </w:pPr>
      <w:r>
        <w:rPr>
          <w:rFonts w:ascii="等线" w:eastAsia="仿宋" w:hAnsi="等线" w:cs="等线" w:hint="eastAsia"/>
          <w:sz w:val="28"/>
          <w:szCs w:val="24"/>
        </w:rPr>
        <w:lastRenderedPageBreak/>
        <w:t>特派员审核界面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派出单位审核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输入筛选条件点击【搜索】按钮，系统根据所选条件进行查询派出单位信息，点击【重置】按钮，所有查询条件清空。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点击派出单位所在行的【查看】按钮，即可弹窗查看派出单位的详细信息，在界面下方选择通过或退回选项，选择性输入审核意见，最后点击弹窗的【确认】按钮即可完成审核流程。</w:t>
      </w:r>
    </w:p>
    <w:p w:rsidR="00455EBB" w:rsidRDefault="00455EBB" w:rsidP="00455EBB">
      <w:pPr>
        <w:widowControl/>
        <w:rPr>
          <w:rFonts w:ascii="等线" w:hAnsi="等线" w:cs="等线"/>
        </w:rPr>
      </w:pPr>
      <w:r>
        <w:rPr>
          <w:rFonts w:ascii="等线" w:hAnsi="等线" w:cs="等线"/>
          <w:noProof/>
        </w:rPr>
        <w:drawing>
          <wp:inline distT="0" distB="0" distL="0" distR="0">
            <wp:extent cx="5753100" cy="294322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派出单位审核界面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工作室审核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输入筛选条件点击【搜索】按钮，系统根据所选条件进行查询工作室信息，点击【重置】按钮，所有查询条件清空。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lastRenderedPageBreak/>
        <w:t>审核</w:t>
      </w:r>
    </w:p>
    <w:p w:rsidR="00455EBB" w:rsidRDefault="00455EBB" w:rsidP="00455EBB">
      <w:pPr>
        <w:widowControl/>
        <w:ind w:firstLineChars="200" w:firstLine="560"/>
        <w:jc w:val="left"/>
        <w:rPr>
          <w:rFonts w:ascii="等线" w:hAnsi="等线" w:cs="等线"/>
        </w:rPr>
      </w:pPr>
      <w:r>
        <w:rPr>
          <w:rFonts w:ascii="等线" w:hAnsi="等线" w:cs="等线" w:hint="eastAsia"/>
        </w:rPr>
        <w:t>点击工作室所在行的【查看】按钮，即可弹窗查看工作室的详细信息，在界面下方选择通过或退回选项，选择性输入审核意见，最后点击弹窗的【确认】按钮即可完成审核流程。</w:t>
      </w:r>
    </w:p>
    <w:p w:rsidR="00455EBB" w:rsidRDefault="00455EBB" w:rsidP="00455EBB">
      <w:pPr>
        <w:widowControl/>
        <w:rPr>
          <w:rFonts w:ascii="等线" w:hAnsi="等线" w:cs="等线"/>
        </w:rPr>
      </w:pPr>
      <w:r>
        <w:rPr>
          <w:rFonts w:ascii="等线" w:hAnsi="等线" w:cs="等线"/>
          <w:noProof/>
        </w:rPr>
        <w:drawing>
          <wp:inline distT="0" distB="0" distL="0" distR="0">
            <wp:extent cx="5753100" cy="29432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工作室审核界面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信息浏览</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特派员列表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输入筛选条件点击【搜索】按钮，系统根据所选条件进行查询本地区下已备案的特派员信息，点击【重置】按钮，所有查询条件清空。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点击特派员所在行的【查看】按钮，即可弹窗展示特派员的详细信息。</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294322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特派员列表界面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派出单位列表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输入筛选条件点击【搜索】按钮，系统根据所选条件进行查询本地区下已备案的派出单位信息，点击【重置】按钮，所有查询条件清空。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点击派出单位所在行的【查看】按钮，即可弹窗展示派出单位的详细信息。</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294322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派出单位列表界面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工作室列表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输入筛选条件点击【搜索】按钮，系统根据所选条件进行查询本地区下已备案的工作室信息，点击【重置】按钮，所有查询条件清空。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点击工作室所在行的【查看】按钮，即可弹窗展示工作室的详细信息。</w:t>
      </w:r>
    </w:p>
    <w:p w:rsidR="00455EBB" w:rsidRDefault="00455EBB" w:rsidP="00455EBB">
      <w:pPr>
        <w:widowControl/>
        <w:rPr>
          <w:rFonts w:ascii="等线" w:hAnsi="等线" w:cs="等线"/>
        </w:rPr>
      </w:pPr>
      <w:r>
        <w:rPr>
          <w:rFonts w:ascii="等线" w:hAnsi="等线" w:cs="等线"/>
          <w:noProof/>
        </w:rPr>
        <w:drawing>
          <wp:inline distT="0" distB="0" distL="0" distR="0">
            <wp:extent cx="5753100" cy="294322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lastRenderedPageBreak/>
        <w:t>工作室列表界面</w:t>
      </w:r>
    </w:p>
    <w:p w:rsidR="00455EBB" w:rsidRDefault="00455EBB" w:rsidP="00455EBB">
      <w:pPr>
        <w:pStyle w:val="2"/>
        <w:numPr>
          <w:ilvl w:val="1"/>
          <w:numId w:val="0"/>
        </w:numPr>
        <w:spacing w:beforeLines="0" w:afterLines="0" w:line="360" w:lineRule="auto"/>
      </w:pPr>
      <w:bookmarkStart w:id="69" w:name="_Toc24770"/>
      <w:r>
        <w:rPr>
          <w:rFonts w:hint="eastAsia"/>
        </w:rPr>
        <w:t xml:space="preserve">10 </w:t>
      </w:r>
      <w:r>
        <w:rPr>
          <w:rFonts w:hint="eastAsia"/>
        </w:rPr>
        <w:t>市科技局</w:t>
      </w:r>
      <w:bookmarkEnd w:id="69"/>
    </w:p>
    <w:p w:rsidR="00455EBB" w:rsidRDefault="00455EBB" w:rsidP="00455EBB">
      <w:pPr>
        <w:pStyle w:val="3"/>
        <w:numPr>
          <w:ilvl w:val="2"/>
          <w:numId w:val="0"/>
        </w:numPr>
        <w:spacing w:beforeLines="0" w:before="0" w:afterLines="0" w:line="360" w:lineRule="auto"/>
        <w:rPr>
          <w:rFonts w:hAnsi="等线"/>
        </w:rPr>
      </w:pPr>
      <w:bookmarkStart w:id="70" w:name="_Toc26284"/>
      <w:r>
        <w:rPr>
          <w:rFonts w:hint="eastAsia"/>
        </w:rPr>
        <w:t xml:space="preserve">10.1 </w:t>
      </w:r>
      <w:r>
        <w:rPr>
          <w:rFonts w:hint="eastAsia"/>
        </w:rPr>
        <w:t>账号分配</w:t>
      </w:r>
      <w:bookmarkEnd w:id="70"/>
    </w:p>
    <w:p w:rsidR="00455EBB" w:rsidRDefault="00455EBB" w:rsidP="00455EBB">
      <w:pPr>
        <w:widowControl/>
        <w:ind w:firstLineChars="200" w:firstLine="560"/>
        <w:jc w:val="left"/>
        <w:rPr>
          <w:rFonts w:ascii="等线" w:hAnsi="等线" w:cs="等线" w:hint="eastAsia"/>
        </w:rPr>
      </w:pPr>
      <w:r>
        <w:rPr>
          <w:rFonts w:ascii="等线" w:hAnsi="等线" w:cs="等线" w:hint="eastAsia"/>
        </w:rPr>
        <w:t>系统将自动分配各市科技局的账号及密码，由管理部门统一发送。</w:t>
      </w:r>
    </w:p>
    <w:p w:rsidR="00455EBB" w:rsidRDefault="00455EBB" w:rsidP="00455EBB">
      <w:pPr>
        <w:pStyle w:val="3"/>
        <w:numPr>
          <w:ilvl w:val="2"/>
          <w:numId w:val="0"/>
        </w:numPr>
        <w:spacing w:beforeLines="0" w:before="0" w:afterLines="0" w:line="360" w:lineRule="auto"/>
        <w:rPr>
          <w:rFonts w:hAnsi="等线"/>
        </w:rPr>
      </w:pPr>
      <w:bookmarkStart w:id="71" w:name="_Toc28842"/>
      <w:r>
        <w:rPr>
          <w:rFonts w:hint="eastAsia"/>
        </w:rPr>
        <w:t xml:space="preserve">10.2 </w:t>
      </w:r>
      <w:r>
        <w:rPr>
          <w:rFonts w:hint="eastAsia"/>
        </w:rPr>
        <w:t>账号登录</w:t>
      </w:r>
      <w:bookmarkEnd w:id="71"/>
    </w:p>
    <w:p w:rsidR="00455EBB" w:rsidRDefault="00455EBB" w:rsidP="00455EBB">
      <w:pPr>
        <w:pStyle w:val="ListParagraph"/>
        <w:numPr>
          <w:ilvl w:val="0"/>
          <w:numId w:val="27"/>
        </w:numPr>
        <w:spacing w:line="360" w:lineRule="auto"/>
        <w:ind w:firstLineChars="0"/>
        <w:rPr>
          <w:rFonts w:ascii="等线" w:hAnsi="等线" w:cs="等线"/>
          <w:szCs w:val="28"/>
        </w:rPr>
      </w:pPr>
      <w:r>
        <w:rPr>
          <w:rFonts w:ascii="等线" w:hAnsi="等线" w:cs="等线" w:hint="eastAsia"/>
          <w:szCs w:val="28"/>
        </w:rPr>
        <w:t>输入用户名；</w:t>
      </w:r>
    </w:p>
    <w:p w:rsidR="00455EBB" w:rsidRDefault="00455EBB" w:rsidP="00455EBB">
      <w:pPr>
        <w:pStyle w:val="ListParagraph"/>
        <w:numPr>
          <w:ilvl w:val="0"/>
          <w:numId w:val="27"/>
        </w:numPr>
        <w:spacing w:line="360" w:lineRule="auto"/>
        <w:ind w:firstLineChars="0"/>
        <w:rPr>
          <w:rFonts w:ascii="等线" w:hAnsi="等线" w:cs="等线"/>
          <w:szCs w:val="28"/>
        </w:rPr>
      </w:pPr>
      <w:r>
        <w:rPr>
          <w:rFonts w:ascii="等线" w:hAnsi="等线" w:cs="等线" w:hint="eastAsia"/>
          <w:szCs w:val="28"/>
        </w:rPr>
        <w:t>输入密码；</w:t>
      </w:r>
    </w:p>
    <w:p w:rsidR="00455EBB" w:rsidRDefault="00455EBB" w:rsidP="00455EBB">
      <w:pPr>
        <w:pStyle w:val="ListParagraph"/>
        <w:numPr>
          <w:ilvl w:val="0"/>
          <w:numId w:val="27"/>
        </w:numPr>
        <w:spacing w:line="360" w:lineRule="auto"/>
        <w:ind w:firstLineChars="0"/>
        <w:rPr>
          <w:rFonts w:ascii="等线" w:hAnsi="等线" w:cs="等线"/>
          <w:szCs w:val="28"/>
        </w:rPr>
      </w:pPr>
      <w:r>
        <w:rPr>
          <w:rFonts w:ascii="等线" w:hAnsi="等线" w:cs="等线" w:hint="eastAsia"/>
          <w:szCs w:val="28"/>
        </w:rPr>
        <w:t>下拉框选择用户类型（管理部门）；</w:t>
      </w:r>
    </w:p>
    <w:p w:rsidR="00455EBB" w:rsidRDefault="00455EBB" w:rsidP="00455EBB">
      <w:pPr>
        <w:pStyle w:val="ListParagraph"/>
        <w:numPr>
          <w:ilvl w:val="0"/>
          <w:numId w:val="27"/>
        </w:numPr>
        <w:spacing w:line="360" w:lineRule="auto"/>
        <w:ind w:firstLineChars="0"/>
        <w:rPr>
          <w:rFonts w:ascii="等线" w:hAnsi="等线" w:cs="等线"/>
          <w:szCs w:val="28"/>
        </w:rPr>
      </w:pPr>
      <w:r>
        <w:rPr>
          <w:rFonts w:ascii="等线" w:hAnsi="等线" w:cs="等线" w:hint="eastAsia"/>
          <w:szCs w:val="28"/>
        </w:rPr>
        <w:t>输入验证码；</w:t>
      </w:r>
    </w:p>
    <w:p w:rsidR="00455EBB" w:rsidRDefault="00455EBB" w:rsidP="00455EBB">
      <w:pPr>
        <w:pStyle w:val="ListParagraph"/>
        <w:numPr>
          <w:ilvl w:val="0"/>
          <w:numId w:val="27"/>
        </w:numPr>
        <w:spacing w:line="360" w:lineRule="auto"/>
        <w:ind w:firstLineChars="0"/>
        <w:rPr>
          <w:rFonts w:ascii="等线" w:hAnsi="等线" w:cs="等线"/>
          <w:szCs w:val="28"/>
        </w:rPr>
      </w:pPr>
      <w:r>
        <w:rPr>
          <w:rFonts w:ascii="等线" w:hAnsi="等线" w:cs="等线" w:hint="eastAsia"/>
          <w:szCs w:val="28"/>
        </w:rPr>
        <w:t>点击【登录】按钮。</w:t>
      </w:r>
    </w:p>
    <w:p w:rsidR="00455EBB" w:rsidRDefault="00455EBB" w:rsidP="00455EBB">
      <w:pPr>
        <w:pStyle w:val="3"/>
        <w:numPr>
          <w:ilvl w:val="2"/>
          <w:numId w:val="0"/>
        </w:numPr>
        <w:spacing w:beforeLines="0" w:before="0" w:afterLines="0" w:line="360" w:lineRule="auto"/>
        <w:rPr>
          <w:rFonts w:hAnsi="等线"/>
        </w:rPr>
      </w:pPr>
      <w:bookmarkStart w:id="72" w:name="_Toc26541"/>
      <w:r>
        <w:rPr>
          <w:rFonts w:hint="eastAsia"/>
        </w:rPr>
        <w:t xml:space="preserve">10.3 </w:t>
      </w:r>
      <w:r>
        <w:rPr>
          <w:rFonts w:hint="eastAsia"/>
        </w:rPr>
        <w:t>导航菜单</w:t>
      </w:r>
      <w:bookmarkEnd w:id="72"/>
    </w:p>
    <w:p w:rsidR="00455EBB" w:rsidRDefault="00455EBB" w:rsidP="00455EBB">
      <w:pPr>
        <w:pStyle w:val="ListParagraph"/>
        <w:numPr>
          <w:ilvl w:val="0"/>
          <w:numId w:val="28"/>
        </w:numPr>
        <w:spacing w:line="360" w:lineRule="auto"/>
        <w:ind w:firstLineChars="0"/>
        <w:rPr>
          <w:rFonts w:ascii="等线" w:hAnsi="等线" w:cs="等线"/>
          <w:szCs w:val="28"/>
        </w:rPr>
      </w:pPr>
      <w:r>
        <w:rPr>
          <w:rFonts w:ascii="等线" w:hAnsi="等线" w:cs="等线" w:hint="eastAsia"/>
          <w:szCs w:val="28"/>
        </w:rPr>
        <w:t>首页</w:t>
      </w:r>
    </w:p>
    <w:p w:rsidR="00455EBB" w:rsidRDefault="00455EBB" w:rsidP="00455EBB">
      <w:pPr>
        <w:pStyle w:val="ListParagraph"/>
        <w:numPr>
          <w:ilvl w:val="0"/>
          <w:numId w:val="28"/>
        </w:numPr>
        <w:spacing w:line="360" w:lineRule="auto"/>
        <w:ind w:firstLineChars="0"/>
        <w:rPr>
          <w:rFonts w:ascii="等线" w:hAnsi="等线" w:cs="等线"/>
          <w:szCs w:val="28"/>
        </w:rPr>
      </w:pPr>
      <w:r>
        <w:rPr>
          <w:rFonts w:ascii="等线" w:hAnsi="等线" w:cs="等线" w:hint="eastAsia"/>
          <w:szCs w:val="28"/>
        </w:rPr>
        <w:t>审核管理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包含：特派员审核、乡镇特派员审核、派出单位审核、三方协议审核、工作室审核、工作站审核；</w:t>
      </w:r>
    </w:p>
    <w:p w:rsidR="00455EBB" w:rsidRDefault="00455EBB" w:rsidP="00455EBB">
      <w:pPr>
        <w:pStyle w:val="ListParagraph"/>
        <w:numPr>
          <w:ilvl w:val="0"/>
          <w:numId w:val="28"/>
        </w:numPr>
        <w:spacing w:line="360" w:lineRule="auto"/>
        <w:ind w:firstLineChars="0"/>
        <w:rPr>
          <w:rFonts w:ascii="等线" w:hAnsi="等线" w:cs="等线"/>
          <w:szCs w:val="28"/>
        </w:rPr>
      </w:pPr>
      <w:r>
        <w:rPr>
          <w:rFonts w:ascii="等线" w:hAnsi="等线" w:cs="等线" w:hint="eastAsia"/>
          <w:szCs w:val="28"/>
        </w:rPr>
        <w:t>信息浏览</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包含：特派员列表、乡镇特派员列表、服务单位列表、派出单位列表、科技专干列表、三方协议列表、工作室列表、工作站列表；</w:t>
      </w:r>
    </w:p>
    <w:p w:rsidR="00455EBB" w:rsidRDefault="00455EBB" w:rsidP="00455EBB">
      <w:pPr>
        <w:pStyle w:val="ListParagraph"/>
        <w:numPr>
          <w:ilvl w:val="0"/>
          <w:numId w:val="28"/>
        </w:numPr>
        <w:spacing w:line="360" w:lineRule="auto"/>
        <w:ind w:firstLineChars="0"/>
        <w:rPr>
          <w:rFonts w:ascii="等线" w:hAnsi="等线" w:cs="等线"/>
          <w:szCs w:val="28"/>
        </w:rPr>
      </w:pPr>
      <w:r>
        <w:rPr>
          <w:rFonts w:ascii="等线" w:hAnsi="等线" w:cs="等线" w:hint="eastAsia"/>
          <w:szCs w:val="28"/>
        </w:rPr>
        <w:t>工作管理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包含：工作总结；</w:t>
      </w:r>
    </w:p>
    <w:p w:rsidR="00455EBB" w:rsidRDefault="00455EBB" w:rsidP="00455EBB">
      <w:pPr>
        <w:pStyle w:val="ListParagraph"/>
        <w:numPr>
          <w:ilvl w:val="0"/>
          <w:numId w:val="28"/>
        </w:numPr>
        <w:spacing w:line="360" w:lineRule="auto"/>
        <w:ind w:firstLineChars="0"/>
        <w:rPr>
          <w:rFonts w:ascii="等线" w:hAnsi="等线" w:cs="等线"/>
          <w:szCs w:val="28"/>
        </w:rPr>
      </w:pPr>
      <w:r>
        <w:rPr>
          <w:rFonts w:ascii="等线" w:hAnsi="等线" w:cs="等线" w:hint="eastAsia"/>
          <w:szCs w:val="28"/>
        </w:rPr>
        <w:t>账户管理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包含：信息维护、修改密码、消息通知。</w:t>
      </w:r>
    </w:p>
    <w:p w:rsidR="00455EBB" w:rsidRDefault="00455EBB" w:rsidP="00455EBB">
      <w:pPr>
        <w:pStyle w:val="3"/>
        <w:numPr>
          <w:ilvl w:val="2"/>
          <w:numId w:val="0"/>
        </w:numPr>
        <w:spacing w:beforeLines="0" w:before="0" w:afterLines="0" w:line="360" w:lineRule="auto"/>
      </w:pPr>
      <w:bookmarkStart w:id="73" w:name="_Toc19235"/>
      <w:r>
        <w:rPr>
          <w:rFonts w:hint="eastAsia"/>
        </w:rPr>
        <w:lastRenderedPageBreak/>
        <w:t xml:space="preserve">10.4 </w:t>
      </w:r>
      <w:r>
        <w:rPr>
          <w:rFonts w:hint="eastAsia"/>
        </w:rPr>
        <w:t>功能操作</w:t>
      </w:r>
      <w:bookmarkEnd w:id="73"/>
    </w:p>
    <w:p w:rsidR="00455EBB" w:rsidRDefault="00455EBB" w:rsidP="00455EBB">
      <w:pPr>
        <w:widowControl/>
        <w:jc w:val="left"/>
        <w:rPr>
          <w:rFonts w:ascii="等线" w:hAnsi="等线" w:cs="等线"/>
        </w:rPr>
      </w:pPr>
    </w:p>
    <w:p w:rsidR="00455EBB" w:rsidRDefault="00455EBB" w:rsidP="00455EBB">
      <w:pPr>
        <w:widowControl/>
        <w:ind w:firstLineChars="200" w:firstLine="560"/>
        <w:jc w:val="left"/>
        <w:rPr>
          <w:rFonts w:ascii="等线" w:hAnsi="等线" w:cs="等线" w:hint="eastAsia"/>
        </w:rPr>
      </w:pPr>
      <w:r>
        <w:rPr>
          <w:rFonts w:ascii="等线" w:hAnsi="等线" w:cs="等线" w:hint="eastAsia"/>
        </w:rPr>
        <w:t>账号管理</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信息维护</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用户登录账号后首先完善个人信息，填写基本信息。点击【保存】按钮，可暂存已填写信息，点击【提交】按钮提交账号信息。信息维护界面如下图所示：</w:t>
      </w:r>
    </w:p>
    <w:p w:rsidR="00455EBB" w:rsidRDefault="00455EBB" w:rsidP="00455EBB">
      <w:pPr>
        <w:pStyle w:val="Char"/>
        <w:rPr>
          <w:rFonts w:ascii="仿宋_GB2312" w:eastAsia="仿宋_GB2312"/>
          <w:szCs w:val="24"/>
        </w:rPr>
      </w:pPr>
      <w:r>
        <w:rPr>
          <w:rFonts w:ascii="仿宋_GB2312" w:eastAsia="仿宋_GB2312"/>
          <w:noProof/>
          <w:szCs w:val="24"/>
        </w:rPr>
        <w:drawing>
          <wp:inline distT="0" distB="0" distL="0" distR="0">
            <wp:extent cx="5753100" cy="29908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2990850"/>
                    </a:xfrm>
                    <a:prstGeom prst="rect">
                      <a:avLst/>
                    </a:prstGeom>
                    <a:noFill/>
                    <a:ln>
                      <a:noFill/>
                    </a:ln>
                  </pic:spPr>
                </pic:pic>
              </a:graphicData>
            </a:graphic>
          </wp:inline>
        </w:drawing>
      </w:r>
    </w:p>
    <w:p w:rsidR="00455EBB" w:rsidRDefault="00455EBB" w:rsidP="00455EBB">
      <w:pPr>
        <w:pStyle w:val="Char"/>
        <w:jc w:val="center"/>
        <w:rPr>
          <w:rFonts w:ascii="等线" w:eastAsia="仿宋" w:hAnsi="等线" w:cs="等线" w:hint="eastAsia"/>
          <w:sz w:val="28"/>
          <w:szCs w:val="24"/>
        </w:rPr>
      </w:pPr>
      <w:r>
        <w:rPr>
          <w:rFonts w:ascii="等线" w:eastAsia="仿宋" w:hAnsi="等线" w:cs="等线" w:hint="eastAsia"/>
          <w:sz w:val="28"/>
          <w:szCs w:val="24"/>
        </w:rPr>
        <w:t>信息维护界面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修改密码</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用户点击修改密码界面，输入旧密码、新密码、确认密码，点击【保存】按钮即可修改成功。</w:t>
      </w:r>
    </w:p>
    <w:p w:rsidR="00455EBB" w:rsidRDefault="00455EBB" w:rsidP="00455EBB">
      <w:pPr>
        <w:pStyle w:val="Char"/>
        <w:spacing w:line="360" w:lineRule="auto"/>
        <w:rPr>
          <w:rFonts w:ascii="仿宋_GB2312" w:eastAsia="仿宋_GB2312"/>
          <w:szCs w:val="24"/>
        </w:rPr>
      </w:pPr>
      <w:r>
        <w:rPr>
          <w:rFonts w:ascii="仿宋_GB2312" w:eastAsia="仿宋_GB2312"/>
          <w:noProof/>
          <w:szCs w:val="24"/>
        </w:rPr>
        <w:lastRenderedPageBreak/>
        <w:drawing>
          <wp:inline distT="0" distB="0" distL="0" distR="0">
            <wp:extent cx="5753100" cy="23050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rsidR="00455EBB" w:rsidRDefault="00455EBB" w:rsidP="00455EBB">
      <w:pPr>
        <w:pStyle w:val="Char"/>
        <w:spacing w:line="360" w:lineRule="auto"/>
        <w:ind w:firstLine="420"/>
        <w:jc w:val="center"/>
        <w:rPr>
          <w:rFonts w:ascii="等线" w:eastAsia="仿宋" w:hAnsi="等线" w:cs="等线"/>
          <w:sz w:val="28"/>
          <w:szCs w:val="24"/>
        </w:rPr>
      </w:pPr>
      <w:r>
        <w:rPr>
          <w:rFonts w:ascii="等线" w:eastAsia="仿宋" w:hAnsi="等线" w:cs="等线" w:hint="eastAsia"/>
          <w:sz w:val="28"/>
          <w:szCs w:val="24"/>
        </w:rPr>
        <w:t>修改密码界面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消息通知</w:t>
      </w:r>
      <w:r>
        <w:rPr>
          <w:rFonts w:ascii="等线" w:hAnsi="等线" w:cs="等线" w:hint="eastAsia"/>
        </w:rPr>
        <w:t xml:space="preserve"> </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消息通知展示平台内的通知、公告的列表信息。</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审核管理</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特派员审核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县科技局在特派员审核界面，审核本县范围内提交申请的特派员信息。</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输入筛选条件点击【搜索】按钮，系统根据所选条件进行查询特派员信息，点击【重置】按钮，所有查询条件清空。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点击列表对应行的【查看】按钮，查看特派员提交的详细信息，进行审核操作，可通过</w:t>
      </w:r>
      <w:r>
        <w:rPr>
          <w:rFonts w:ascii="等线" w:hAnsi="等线" w:cs="等线" w:hint="eastAsia"/>
        </w:rPr>
        <w:t>/</w:t>
      </w:r>
      <w:r>
        <w:rPr>
          <w:rFonts w:ascii="等线" w:hAnsi="等线" w:cs="等线" w:hint="eastAsia"/>
        </w:rPr>
        <w:t>驳回并选择性填写意。审核通过后，特派员信息会流转至下一审核部门账号。</w:t>
      </w:r>
    </w:p>
    <w:p w:rsidR="00455EBB" w:rsidRDefault="00455EBB" w:rsidP="00455EBB">
      <w:pPr>
        <w:pStyle w:val="Char"/>
        <w:spacing w:line="360" w:lineRule="auto"/>
        <w:rPr>
          <w:rFonts w:ascii="仿宋_GB2312" w:eastAsia="仿宋_GB2312"/>
          <w:szCs w:val="24"/>
        </w:rPr>
      </w:pPr>
      <w:r>
        <w:rPr>
          <w:rFonts w:ascii="仿宋_GB2312" w:eastAsia="仿宋_GB2312"/>
          <w:noProof/>
          <w:szCs w:val="24"/>
        </w:rPr>
        <w:lastRenderedPageBreak/>
        <w:drawing>
          <wp:inline distT="0" distB="0" distL="0" distR="0">
            <wp:extent cx="5753100" cy="2495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3100" cy="2495550"/>
                    </a:xfrm>
                    <a:prstGeom prst="rect">
                      <a:avLst/>
                    </a:prstGeom>
                    <a:noFill/>
                    <a:ln>
                      <a:noFill/>
                    </a:ln>
                  </pic:spPr>
                </pic:pic>
              </a:graphicData>
            </a:graphic>
          </wp:inline>
        </w:drawing>
      </w:r>
    </w:p>
    <w:p w:rsidR="00455EBB" w:rsidRDefault="00455EBB" w:rsidP="00455EBB">
      <w:pPr>
        <w:pStyle w:val="Char"/>
        <w:spacing w:line="360" w:lineRule="auto"/>
        <w:jc w:val="center"/>
        <w:rPr>
          <w:rFonts w:ascii="等线" w:eastAsia="仿宋" w:hAnsi="等线" w:cs="等线"/>
          <w:sz w:val="28"/>
          <w:szCs w:val="24"/>
        </w:rPr>
      </w:pPr>
      <w:r>
        <w:rPr>
          <w:rFonts w:ascii="等线" w:eastAsia="仿宋" w:hAnsi="等线" w:cs="等线" w:hint="eastAsia"/>
          <w:sz w:val="28"/>
          <w:szCs w:val="24"/>
        </w:rPr>
        <w:t>特派员审核界面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乡镇特派员审核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县科技局在乡镇特派员审核界面，审核本县范围内提交申请的乡镇特派员信息。</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输入筛选条件点击【搜索】按钮，系统根据所选条件进行查询乡镇特派员信息，点击【重置】按钮，所有查询条件清空。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点击乡镇特派员所在行的【查看】按钮，即可弹窗查看乡镇特派员的详细信息，在界面下方选择通过或退回选项，选择性输入审核意见，最后点击弹窗的【确认】按钮即可完成审核流程。</w:t>
      </w:r>
    </w:p>
    <w:p w:rsidR="00455EBB" w:rsidRDefault="00455EBB" w:rsidP="00455EBB">
      <w:pPr>
        <w:widowControl/>
        <w:jc w:val="left"/>
        <w:rPr>
          <w:rFonts w:ascii="等线" w:hAnsi="等线" w:cs="等线"/>
        </w:rPr>
      </w:pPr>
      <w:r>
        <w:rPr>
          <w:rFonts w:ascii="等线" w:hAnsi="等线" w:cs="等线"/>
          <w:noProof/>
        </w:rPr>
        <w:lastRenderedPageBreak/>
        <w:drawing>
          <wp:inline distT="0" distB="0" distL="0" distR="0">
            <wp:extent cx="5753100" cy="27813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00" cy="278130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乡镇特派员审核界面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派出单位审核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输入筛选条件点击【搜索】按钮，系统根据所选条件进行查询派出单位信息，点击【重置】按钮，所有查询条件清空。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点击派出单位所在行的【查看】按钮，即可弹窗查看派出单位的详细信息，在界面下方选择通过或退回选项，选择性输入审核意见，最后点击弹窗的【确认】按钮即可完成审核流程。</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62625" cy="28098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2625" cy="280987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派出单位审核界面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三方协议审核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输入筛选条件点击【搜索】按钮，系统根据所选条件进行查询三方协议信息，点击【重置】按钮，所有查询条件清空。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点击三方协议所在行的【查看附件】按钮，即可查看特派员上传的</w:t>
      </w:r>
      <w:r>
        <w:rPr>
          <w:rFonts w:ascii="等线" w:hAnsi="等线" w:cs="等线" w:hint="eastAsia"/>
        </w:rPr>
        <w:t>pdf</w:t>
      </w:r>
      <w:r>
        <w:rPr>
          <w:rFonts w:ascii="等线" w:hAnsi="等线" w:cs="等线" w:hint="eastAsia"/>
        </w:rPr>
        <w:t>协议内容，点击【审核】按钮，点击弹窗的【确认】按钮即可完成审核流程。</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62625" cy="24384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2625" cy="243840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rPr>
        <w:t>三方协议</w:t>
      </w:r>
      <w:r>
        <w:rPr>
          <w:rFonts w:ascii="等线" w:hAnsi="等线" w:cs="等线" w:hint="eastAsia"/>
        </w:rPr>
        <w:t>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工作室审核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输入筛选条件点击【搜索】按钮，系统根据所选条件进行查询工作室信息，点击【重置】按钮，所有查询条件清空。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点击工作室所在行的【查看】按钮，即可弹窗查看工作室的详细信息，在界面下方选择通过或退回选项，选择性输入审核意见，最后点击弹窗的【确认】按钮即可完成审核流程。</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28003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3100" cy="280035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工作室审核界面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工作站审核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输入筛选条件点击【搜索】按钮，系统根据所选条件进行查询工作站信息，点击【重置】按钮，所有查询条件清空。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点击工作站所在行的【查看】按钮，即可弹窗查看工作站的详细信息，在界面下方选择通过或退回选项，选择性输入审核意见，最后点击弹窗的【确认】按钮即可完成审核流程。</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27622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276225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工作站审核界面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信息浏览</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特派员列表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输入筛选条件点击【搜索】按钮，系统根据所选条件进行查询本地区下已备案的特派员信息，点击【重置】按钮，所有查询条件清空。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点击特派员所在行的【查看】按钮，即可弹窗展示特派员的详细信息。</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29146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0" cy="291465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特派员列表界面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乡镇特派员列表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输入筛选条件点击【搜索】按钮，系统根据所选条件进行查询本地区下已备案的乡镇特派员信息，点击【重置】按钮，所有查询条件清空。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点击乡镇特派员所在行的【查看】按钮，即可弹窗展示特派员的详细信息。</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29337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3100" cy="293370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乡镇特派员列表界面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服务单位列表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输入筛选条件点击【搜索】按钮，系统根据所选条件进行查询待审核服务单位信息，点击【重置】按钮，所有查询条件清空。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点击服务单位所在行的【查看】按钮，即可弹窗展示服务单位的详细信息。</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29622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3100" cy="296227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服务单位列表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科技专干列表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输入筛选条件点击【搜索】按钮，系统根据所选条件进行查询已备案的科技专干信息，点击【重置】按钮，所有查询条件清空。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点击科技专干所在行的【查看】按钮，即可弹窗展示科技专干的详细信息。</w:t>
      </w:r>
    </w:p>
    <w:p w:rsidR="00455EBB" w:rsidRDefault="00455EBB" w:rsidP="00455EBB">
      <w:pPr>
        <w:widowControl/>
        <w:rPr>
          <w:rFonts w:ascii="等线" w:hAnsi="等线" w:cs="等线"/>
        </w:rPr>
      </w:pPr>
      <w:r>
        <w:rPr>
          <w:noProof/>
        </w:rPr>
        <w:lastRenderedPageBreak/>
        <w:drawing>
          <wp:inline distT="0" distB="0" distL="0" distR="0">
            <wp:extent cx="5276850" cy="26574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76850" cy="265747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科技专干列表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三方协议列表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选择备案日期的筛选条件点击【搜索】按钮，系统根据所选条件进行查询三方协议信息，点击【重置】按钮，所有查询条件清空。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备案中协议界面展示已备案的三方协议信息，点击列表行的【查看附件】按钮，即可查看</w:t>
      </w:r>
      <w:r>
        <w:rPr>
          <w:rFonts w:ascii="等线" w:hAnsi="等线" w:cs="等线" w:hint="eastAsia"/>
        </w:rPr>
        <w:t>pdf</w:t>
      </w:r>
      <w:r>
        <w:rPr>
          <w:rFonts w:ascii="等线" w:hAnsi="等线" w:cs="等线" w:hint="eastAsia"/>
        </w:rPr>
        <w:t>版本的协议具体内容，点击【导出协议】按钮可将</w:t>
      </w:r>
      <w:r>
        <w:rPr>
          <w:rFonts w:ascii="等线" w:hAnsi="等线" w:cs="等线" w:hint="eastAsia"/>
        </w:rPr>
        <w:t>pdf</w:t>
      </w:r>
      <w:r>
        <w:rPr>
          <w:rFonts w:ascii="等线" w:hAnsi="等线" w:cs="等线" w:hint="eastAsia"/>
        </w:rPr>
        <w:t>三方协议下载到本地。</w:t>
      </w:r>
    </w:p>
    <w:p w:rsidR="00455EBB" w:rsidRDefault="00455EBB" w:rsidP="00455EBB">
      <w:pPr>
        <w:widowControl/>
        <w:rPr>
          <w:rFonts w:ascii="等线" w:hAnsi="等线" w:cs="等线"/>
        </w:rPr>
      </w:pPr>
      <w:r>
        <w:rPr>
          <w:noProof/>
        </w:rPr>
        <w:lastRenderedPageBreak/>
        <w:drawing>
          <wp:inline distT="0" distB="0" distL="0" distR="0">
            <wp:extent cx="5276850" cy="26574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6850" cy="265747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三方协议列表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工作室列表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输入筛选条件点击【搜索】按钮，系统根据所选条件进行查询本地区下已备案的工作室信息，点击【重置】按钮，所有查询条件清空。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点击工作室所在行的【查看】按钮，即可弹窗展示工作室的详细信息。</w:t>
      </w:r>
    </w:p>
    <w:p w:rsidR="00455EBB" w:rsidRDefault="00455EBB" w:rsidP="00455EBB">
      <w:pPr>
        <w:widowControl/>
        <w:rPr>
          <w:rFonts w:ascii="等线" w:hAnsi="等线" w:cs="等线"/>
        </w:rPr>
      </w:pPr>
      <w:r>
        <w:rPr>
          <w:noProof/>
        </w:rPr>
        <w:drawing>
          <wp:inline distT="0" distB="0" distL="0" distR="0">
            <wp:extent cx="5276850" cy="26479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76850" cy="264795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lastRenderedPageBreak/>
        <w:t>工作室列表界面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工作站列表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输入筛选条件点击【搜索】按钮，系统根据所选条件进行查询已备案的工作站信息，点击【重置】按钮，所有查询条件清空。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点击工作站所在行的【查看】按钮，即可弹窗展示工作站的详细信息。</w:t>
      </w:r>
    </w:p>
    <w:p w:rsidR="00455EBB" w:rsidRDefault="00455EBB" w:rsidP="00455EBB">
      <w:pPr>
        <w:widowControl/>
        <w:jc w:val="left"/>
        <w:rPr>
          <w:rFonts w:ascii="等线" w:hAnsi="等线" w:cs="等线"/>
        </w:rPr>
      </w:pPr>
      <w:r>
        <w:rPr>
          <w:noProof/>
        </w:rPr>
        <w:drawing>
          <wp:inline distT="0" distB="0" distL="0" distR="0">
            <wp:extent cx="5276850" cy="26574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76850" cy="265747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工作站列表</w:t>
      </w:r>
    </w:p>
    <w:p w:rsidR="00455EBB" w:rsidRDefault="00455EBB" w:rsidP="00455EBB">
      <w:pPr>
        <w:pStyle w:val="2"/>
        <w:numPr>
          <w:ilvl w:val="1"/>
          <w:numId w:val="0"/>
        </w:numPr>
        <w:spacing w:beforeLines="0" w:afterLines="0" w:line="360" w:lineRule="auto"/>
      </w:pPr>
      <w:bookmarkStart w:id="74" w:name="_Toc28916"/>
      <w:r>
        <w:rPr>
          <w:rFonts w:hint="eastAsia"/>
        </w:rPr>
        <w:t xml:space="preserve">11 </w:t>
      </w:r>
      <w:r>
        <w:rPr>
          <w:rFonts w:hint="eastAsia"/>
        </w:rPr>
        <w:t>省科技厅</w:t>
      </w:r>
      <w:bookmarkEnd w:id="74"/>
    </w:p>
    <w:p w:rsidR="00455EBB" w:rsidRDefault="00455EBB" w:rsidP="00455EBB">
      <w:pPr>
        <w:pStyle w:val="3"/>
        <w:numPr>
          <w:ilvl w:val="2"/>
          <w:numId w:val="0"/>
        </w:numPr>
        <w:spacing w:beforeLines="0" w:before="0" w:afterLines="0" w:line="360" w:lineRule="auto"/>
        <w:rPr>
          <w:rFonts w:hAnsi="等线"/>
        </w:rPr>
      </w:pPr>
      <w:bookmarkStart w:id="75" w:name="_Toc20948"/>
      <w:r>
        <w:rPr>
          <w:rFonts w:hint="eastAsia"/>
        </w:rPr>
        <w:t xml:space="preserve">11.1 </w:t>
      </w:r>
      <w:r>
        <w:rPr>
          <w:rFonts w:hint="eastAsia"/>
        </w:rPr>
        <w:t>账号分配</w:t>
      </w:r>
      <w:bookmarkEnd w:id="75"/>
    </w:p>
    <w:p w:rsidR="00455EBB" w:rsidRDefault="00455EBB" w:rsidP="00455EBB">
      <w:pPr>
        <w:widowControl/>
        <w:ind w:firstLineChars="200" w:firstLine="560"/>
        <w:jc w:val="left"/>
        <w:rPr>
          <w:rFonts w:ascii="等线" w:hAnsi="等线" w:cs="等线" w:hint="eastAsia"/>
        </w:rPr>
      </w:pPr>
      <w:r>
        <w:rPr>
          <w:rFonts w:ascii="等线" w:hAnsi="等线" w:cs="等线" w:hint="eastAsia"/>
        </w:rPr>
        <w:t>系统将自动分配各省科技厅的账号及密码，由管理部门统一发送。</w:t>
      </w:r>
    </w:p>
    <w:p w:rsidR="00455EBB" w:rsidRDefault="00455EBB" w:rsidP="00455EBB">
      <w:pPr>
        <w:pStyle w:val="3"/>
        <w:numPr>
          <w:ilvl w:val="2"/>
          <w:numId w:val="0"/>
        </w:numPr>
        <w:spacing w:beforeLines="0" w:before="0" w:afterLines="0" w:line="360" w:lineRule="auto"/>
        <w:rPr>
          <w:rFonts w:hAnsi="等线"/>
        </w:rPr>
      </w:pPr>
      <w:bookmarkStart w:id="76" w:name="_Toc12137"/>
      <w:r>
        <w:rPr>
          <w:rFonts w:hint="eastAsia"/>
        </w:rPr>
        <w:lastRenderedPageBreak/>
        <w:t xml:space="preserve">11.2 </w:t>
      </w:r>
      <w:r>
        <w:rPr>
          <w:rFonts w:hint="eastAsia"/>
        </w:rPr>
        <w:t>账号登录</w:t>
      </w:r>
      <w:bookmarkEnd w:id="76"/>
    </w:p>
    <w:p w:rsidR="00455EBB" w:rsidRDefault="00455EBB" w:rsidP="00455EBB">
      <w:pPr>
        <w:pStyle w:val="ListParagraph"/>
        <w:numPr>
          <w:ilvl w:val="0"/>
          <w:numId w:val="29"/>
        </w:numPr>
        <w:spacing w:line="360" w:lineRule="auto"/>
        <w:ind w:firstLineChars="0"/>
        <w:rPr>
          <w:rFonts w:ascii="等线" w:hAnsi="等线" w:cs="等线"/>
          <w:szCs w:val="28"/>
        </w:rPr>
      </w:pPr>
      <w:r>
        <w:rPr>
          <w:rFonts w:ascii="等线" w:hAnsi="等线" w:cs="等线" w:hint="eastAsia"/>
          <w:szCs w:val="28"/>
        </w:rPr>
        <w:t>输入用户名；</w:t>
      </w:r>
    </w:p>
    <w:p w:rsidR="00455EBB" w:rsidRDefault="00455EBB" w:rsidP="00455EBB">
      <w:pPr>
        <w:pStyle w:val="ListParagraph"/>
        <w:numPr>
          <w:ilvl w:val="0"/>
          <w:numId w:val="29"/>
        </w:numPr>
        <w:spacing w:line="360" w:lineRule="auto"/>
        <w:ind w:firstLineChars="0"/>
        <w:rPr>
          <w:rFonts w:ascii="等线" w:hAnsi="等线" w:cs="等线"/>
          <w:szCs w:val="28"/>
        </w:rPr>
      </w:pPr>
      <w:r>
        <w:rPr>
          <w:rFonts w:ascii="等线" w:hAnsi="等线" w:cs="等线" w:hint="eastAsia"/>
          <w:szCs w:val="28"/>
        </w:rPr>
        <w:t>输入密码；</w:t>
      </w:r>
    </w:p>
    <w:p w:rsidR="00455EBB" w:rsidRDefault="00455EBB" w:rsidP="00455EBB">
      <w:pPr>
        <w:pStyle w:val="ListParagraph"/>
        <w:numPr>
          <w:ilvl w:val="0"/>
          <w:numId w:val="29"/>
        </w:numPr>
        <w:spacing w:line="360" w:lineRule="auto"/>
        <w:ind w:firstLineChars="0"/>
        <w:rPr>
          <w:rFonts w:ascii="等线" w:hAnsi="等线" w:cs="等线"/>
          <w:szCs w:val="28"/>
        </w:rPr>
      </w:pPr>
      <w:r>
        <w:rPr>
          <w:rFonts w:ascii="等线" w:hAnsi="等线" w:cs="等线" w:hint="eastAsia"/>
          <w:szCs w:val="28"/>
        </w:rPr>
        <w:t>下拉框选择用户类型（管理部门）；</w:t>
      </w:r>
    </w:p>
    <w:p w:rsidR="00455EBB" w:rsidRDefault="00455EBB" w:rsidP="00455EBB">
      <w:pPr>
        <w:pStyle w:val="ListParagraph"/>
        <w:numPr>
          <w:ilvl w:val="0"/>
          <w:numId w:val="29"/>
        </w:numPr>
        <w:spacing w:line="360" w:lineRule="auto"/>
        <w:ind w:firstLineChars="0"/>
        <w:rPr>
          <w:rFonts w:ascii="等线" w:hAnsi="等线" w:cs="等线"/>
          <w:szCs w:val="28"/>
        </w:rPr>
      </w:pPr>
      <w:r>
        <w:rPr>
          <w:rFonts w:ascii="等线" w:hAnsi="等线" w:cs="等线" w:hint="eastAsia"/>
          <w:szCs w:val="28"/>
        </w:rPr>
        <w:t>输入验证码；</w:t>
      </w:r>
    </w:p>
    <w:p w:rsidR="00455EBB" w:rsidRDefault="00455EBB" w:rsidP="00455EBB">
      <w:pPr>
        <w:pStyle w:val="ListParagraph"/>
        <w:numPr>
          <w:ilvl w:val="0"/>
          <w:numId w:val="29"/>
        </w:numPr>
        <w:spacing w:line="360" w:lineRule="auto"/>
        <w:ind w:firstLineChars="0"/>
        <w:rPr>
          <w:rFonts w:ascii="等线" w:hAnsi="等线" w:cs="等线"/>
          <w:sz w:val="24"/>
        </w:rPr>
      </w:pPr>
      <w:r>
        <w:rPr>
          <w:rFonts w:ascii="等线" w:hAnsi="等线" w:cs="等线" w:hint="eastAsia"/>
          <w:szCs w:val="28"/>
        </w:rPr>
        <w:t>点击【登录】按钮。</w:t>
      </w:r>
    </w:p>
    <w:p w:rsidR="00455EBB" w:rsidRDefault="00455EBB" w:rsidP="00455EBB">
      <w:pPr>
        <w:pStyle w:val="3"/>
        <w:numPr>
          <w:ilvl w:val="2"/>
          <w:numId w:val="0"/>
        </w:numPr>
        <w:spacing w:beforeLines="0" w:before="0" w:afterLines="0" w:line="360" w:lineRule="auto"/>
        <w:rPr>
          <w:rFonts w:hAnsi="等线"/>
        </w:rPr>
      </w:pPr>
      <w:bookmarkStart w:id="77" w:name="_Toc28797"/>
      <w:r>
        <w:rPr>
          <w:rFonts w:hint="eastAsia"/>
        </w:rPr>
        <w:t xml:space="preserve">11.2 </w:t>
      </w:r>
      <w:r>
        <w:rPr>
          <w:rFonts w:hint="eastAsia"/>
        </w:rPr>
        <w:t>导航菜单</w:t>
      </w:r>
      <w:bookmarkEnd w:id="77"/>
    </w:p>
    <w:p w:rsidR="00455EBB" w:rsidRDefault="00455EBB" w:rsidP="00455EBB">
      <w:pPr>
        <w:pStyle w:val="ListParagraph"/>
        <w:numPr>
          <w:ilvl w:val="0"/>
          <w:numId w:val="30"/>
        </w:numPr>
        <w:spacing w:line="360" w:lineRule="auto"/>
        <w:ind w:firstLineChars="0"/>
        <w:rPr>
          <w:rFonts w:ascii="等线" w:hAnsi="等线" w:cs="等线"/>
          <w:szCs w:val="28"/>
        </w:rPr>
      </w:pPr>
      <w:r>
        <w:rPr>
          <w:rFonts w:ascii="等线" w:hAnsi="等线" w:cs="等线" w:hint="eastAsia"/>
          <w:szCs w:val="28"/>
        </w:rPr>
        <w:t>首页</w:t>
      </w:r>
    </w:p>
    <w:p w:rsidR="00455EBB" w:rsidRDefault="00455EBB" w:rsidP="00455EBB">
      <w:pPr>
        <w:pStyle w:val="ListParagraph"/>
        <w:numPr>
          <w:ilvl w:val="0"/>
          <w:numId w:val="30"/>
        </w:numPr>
        <w:spacing w:line="360" w:lineRule="auto"/>
        <w:ind w:firstLineChars="0"/>
        <w:rPr>
          <w:rFonts w:ascii="等线" w:hAnsi="等线" w:cs="等线"/>
          <w:szCs w:val="28"/>
        </w:rPr>
      </w:pPr>
      <w:r>
        <w:rPr>
          <w:rFonts w:ascii="等线" w:hAnsi="等线" w:cs="等线" w:hint="eastAsia"/>
          <w:szCs w:val="28"/>
        </w:rPr>
        <w:t>审核管理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包含：特派员审核、乡镇特派员审核、派出单位审核、三方协议审核、工作室审核、工作站审核；</w:t>
      </w:r>
    </w:p>
    <w:p w:rsidR="00455EBB" w:rsidRDefault="00455EBB" w:rsidP="00455EBB">
      <w:pPr>
        <w:pStyle w:val="ListParagraph"/>
        <w:numPr>
          <w:ilvl w:val="0"/>
          <w:numId w:val="30"/>
        </w:numPr>
        <w:spacing w:line="360" w:lineRule="auto"/>
        <w:ind w:firstLineChars="0"/>
        <w:rPr>
          <w:rFonts w:ascii="等线" w:hAnsi="等线" w:cs="等线"/>
          <w:szCs w:val="28"/>
        </w:rPr>
      </w:pPr>
      <w:r>
        <w:rPr>
          <w:rFonts w:ascii="等线" w:hAnsi="等线" w:cs="等线" w:hint="eastAsia"/>
          <w:szCs w:val="28"/>
        </w:rPr>
        <w:t>信息浏览</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包含：特派员列表、乡镇特派员列表、服务单位列表、派出单位列表、科技专干列表、三方协议列表、工作室列表、工作站列表；</w:t>
      </w:r>
    </w:p>
    <w:p w:rsidR="00455EBB" w:rsidRDefault="00455EBB" w:rsidP="00455EBB">
      <w:pPr>
        <w:pStyle w:val="ListParagraph"/>
        <w:numPr>
          <w:ilvl w:val="0"/>
          <w:numId w:val="30"/>
        </w:numPr>
        <w:spacing w:line="360" w:lineRule="auto"/>
        <w:ind w:firstLineChars="0"/>
        <w:rPr>
          <w:rFonts w:ascii="等线" w:hAnsi="等线" w:cs="等线"/>
          <w:szCs w:val="28"/>
        </w:rPr>
      </w:pPr>
      <w:r>
        <w:rPr>
          <w:rFonts w:ascii="等线" w:hAnsi="等线" w:cs="等线" w:hint="eastAsia"/>
          <w:szCs w:val="28"/>
        </w:rPr>
        <w:t>账户管理</w:t>
      </w:r>
      <w:r>
        <w:rPr>
          <w:rFonts w:ascii="等线" w:hAnsi="等线" w:cs="等线" w:hint="eastAsia"/>
          <w:szCs w:val="28"/>
        </w:rPr>
        <w:t xml:space="preserve"> </w:t>
      </w:r>
      <w:r>
        <w:rPr>
          <w:rFonts w:ascii="等线" w:hAnsi="等线" w:cs="等线"/>
          <w:szCs w:val="28"/>
        </w:rPr>
        <w:t xml:space="preserve">     </w:t>
      </w:r>
      <w:r>
        <w:rPr>
          <w:rFonts w:ascii="等线" w:hAnsi="等线" w:cs="等线" w:hint="eastAsia"/>
          <w:szCs w:val="28"/>
        </w:rPr>
        <w:t>包含：信息维护、修改密码、消息通知。</w:t>
      </w:r>
    </w:p>
    <w:p w:rsidR="00455EBB" w:rsidRDefault="00455EBB" w:rsidP="00455EBB">
      <w:pPr>
        <w:pStyle w:val="3"/>
        <w:numPr>
          <w:ilvl w:val="2"/>
          <w:numId w:val="0"/>
        </w:numPr>
        <w:spacing w:beforeLines="0" w:before="0" w:afterLines="0" w:line="360" w:lineRule="auto"/>
      </w:pPr>
      <w:bookmarkStart w:id="78" w:name="_Toc20598"/>
      <w:r>
        <w:rPr>
          <w:rFonts w:hint="eastAsia"/>
        </w:rPr>
        <w:t xml:space="preserve">11.3 </w:t>
      </w:r>
      <w:r>
        <w:rPr>
          <w:rFonts w:hint="eastAsia"/>
        </w:rPr>
        <w:t>功能操作</w:t>
      </w:r>
      <w:bookmarkEnd w:id="78"/>
    </w:p>
    <w:p w:rsidR="00455EBB" w:rsidRDefault="00455EBB" w:rsidP="00455EBB">
      <w:pPr>
        <w:widowControl/>
        <w:ind w:firstLineChars="200" w:firstLine="560"/>
        <w:jc w:val="left"/>
        <w:rPr>
          <w:rFonts w:ascii="等线" w:hAnsi="等线" w:cs="等线" w:hint="eastAsia"/>
        </w:rPr>
      </w:pPr>
      <w:r>
        <w:rPr>
          <w:rFonts w:ascii="等线" w:hAnsi="等线" w:cs="等线" w:hint="eastAsia"/>
        </w:rPr>
        <w:t>账号管理</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信息维护</w:t>
      </w:r>
    </w:p>
    <w:p w:rsidR="00455EBB" w:rsidRDefault="00455EBB" w:rsidP="00455EBB">
      <w:pPr>
        <w:widowControl/>
        <w:ind w:firstLineChars="200" w:firstLine="560"/>
        <w:jc w:val="left"/>
        <w:rPr>
          <w:rFonts w:ascii="等线" w:eastAsia="等线" w:hAnsi="等线" w:cs="等线"/>
        </w:rPr>
      </w:pPr>
      <w:r>
        <w:rPr>
          <w:rFonts w:ascii="等线" w:hAnsi="等线" w:cs="等线" w:hint="eastAsia"/>
        </w:rPr>
        <w:t>用户登录账号后首先完善个人信息，填写基本信息。点击【保存】按钮，可暂存已填写信息，点击【提交】按钮提交账号信息。信息维护界面如下图所示：</w:t>
      </w:r>
    </w:p>
    <w:p w:rsidR="00455EBB" w:rsidRDefault="00455EBB" w:rsidP="00455EBB">
      <w:pPr>
        <w:pStyle w:val="Char"/>
        <w:rPr>
          <w:rFonts w:ascii="仿宋_GB2312" w:eastAsia="仿宋_GB2312"/>
          <w:szCs w:val="24"/>
        </w:rPr>
      </w:pPr>
      <w:r>
        <w:rPr>
          <w:rFonts w:ascii="仿宋_GB2312" w:eastAsia="仿宋_GB2312"/>
          <w:noProof/>
          <w:szCs w:val="24"/>
        </w:rPr>
        <w:lastRenderedPageBreak/>
        <w:drawing>
          <wp:inline distT="0" distB="0" distL="0" distR="0">
            <wp:extent cx="5753100" cy="29813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3100" cy="2981325"/>
                    </a:xfrm>
                    <a:prstGeom prst="rect">
                      <a:avLst/>
                    </a:prstGeom>
                    <a:noFill/>
                    <a:ln>
                      <a:noFill/>
                    </a:ln>
                  </pic:spPr>
                </pic:pic>
              </a:graphicData>
            </a:graphic>
          </wp:inline>
        </w:drawing>
      </w:r>
    </w:p>
    <w:p w:rsidR="00455EBB" w:rsidRDefault="00455EBB" w:rsidP="00455EBB">
      <w:pPr>
        <w:jc w:val="center"/>
        <w:rPr>
          <w:rFonts w:ascii="等线" w:hAnsi="等线" w:cs="等线"/>
        </w:rPr>
      </w:pPr>
      <w:r>
        <w:rPr>
          <w:rFonts w:ascii="等线" w:hAnsi="等线" w:cs="等线" w:hint="eastAsia"/>
        </w:rPr>
        <w:t>信息维护界面</w:t>
      </w:r>
    </w:p>
    <w:p w:rsidR="00455EBB" w:rsidRDefault="00455EBB" w:rsidP="00455EBB"/>
    <w:p w:rsidR="00455EBB" w:rsidRDefault="00455EBB" w:rsidP="00455EBB">
      <w:pPr>
        <w:widowControl/>
        <w:ind w:firstLineChars="200" w:firstLine="560"/>
        <w:jc w:val="left"/>
        <w:rPr>
          <w:rFonts w:ascii="等线" w:hAnsi="等线" w:cs="等线" w:hint="eastAsia"/>
        </w:rPr>
      </w:pPr>
      <w:r>
        <w:rPr>
          <w:rFonts w:ascii="等线" w:hAnsi="等线" w:cs="等线" w:hint="eastAsia"/>
        </w:rPr>
        <w:t>修改密码</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用户点击修改密码界面，输入旧密码、新密码、确认密码，点击【保存】按钮即可修改成功。</w:t>
      </w:r>
    </w:p>
    <w:p w:rsidR="00455EBB" w:rsidRDefault="00455EBB" w:rsidP="00455EBB">
      <w:pPr>
        <w:pStyle w:val="Char"/>
        <w:spacing w:line="360" w:lineRule="auto"/>
        <w:rPr>
          <w:rFonts w:ascii="仿宋_GB2312" w:eastAsia="仿宋_GB2312"/>
          <w:szCs w:val="24"/>
        </w:rPr>
      </w:pPr>
      <w:r>
        <w:rPr>
          <w:rFonts w:ascii="仿宋_GB2312" w:eastAsia="仿宋_GB2312"/>
          <w:noProof/>
          <w:szCs w:val="24"/>
        </w:rPr>
        <w:drawing>
          <wp:inline distT="0" distB="0" distL="0" distR="0">
            <wp:extent cx="5762625" cy="23526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2625" cy="2352675"/>
                    </a:xfrm>
                    <a:prstGeom prst="rect">
                      <a:avLst/>
                    </a:prstGeom>
                    <a:noFill/>
                    <a:ln>
                      <a:noFill/>
                    </a:ln>
                  </pic:spPr>
                </pic:pic>
              </a:graphicData>
            </a:graphic>
          </wp:inline>
        </w:drawing>
      </w:r>
    </w:p>
    <w:p w:rsidR="00455EBB" w:rsidRDefault="00455EBB" w:rsidP="00455EBB">
      <w:pPr>
        <w:pStyle w:val="Char"/>
        <w:spacing w:line="360" w:lineRule="auto"/>
        <w:ind w:firstLine="420"/>
        <w:jc w:val="center"/>
        <w:rPr>
          <w:rFonts w:ascii="等线" w:eastAsia="仿宋" w:hAnsi="等线" w:cs="等线"/>
          <w:sz w:val="28"/>
          <w:szCs w:val="24"/>
        </w:rPr>
      </w:pPr>
      <w:r>
        <w:rPr>
          <w:rFonts w:ascii="等线" w:eastAsia="仿宋" w:hAnsi="等线" w:cs="等线" w:hint="eastAsia"/>
          <w:sz w:val="28"/>
          <w:szCs w:val="24"/>
        </w:rPr>
        <w:t>修改密码界面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消息通知</w:t>
      </w:r>
      <w:r>
        <w:rPr>
          <w:rFonts w:ascii="等线" w:hAnsi="等线" w:cs="等线" w:hint="eastAsia"/>
        </w:rPr>
        <w:t xml:space="preserve"> </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消息通知展示平台内的通知、公告的列表信息。</w:t>
      </w:r>
    </w:p>
    <w:p w:rsidR="00455EBB" w:rsidRDefault="00455EBB" w:rsidP="00455EBB">
      <w:pPr>
        <w:widowControl/>
        <w:ind w:firstLineChars="200" w:firstLine="560"/>
        <w:jc w:val="left"/>
        <w:rPr>
          <w:rFonts w:ascii="等线" w:hAnsi="等线" w:cs="等线" w:hint="eastAsia"/>
        </w:rPr>
      </w:pPr>
      <w:r>
        <w:rPr>
          <w:rFonts w:ascii="等线" w:hAnsi="等线" w:cs="等线" w:hint="eastAsia"/>
        </w:rPr>
        <w:lastRenderedPageBreak/>
        <w:t>审核管理</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特派员审核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县科技局在特派员审核界面，审核本县范围内提交申请的特派员信息。</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输入筛选条件点击【搜索】按钮，系统根据所选条件进行查询特派员信息，点击【重置】按钮，所有查询条件清空。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点击列表对应行的【查看】按钮，查看特派员提交的详细信息，进行审核操作，可通过</w:t>
      </w:r>
      <w:r>
        <w:rPr>
          <w:rFonts w:ascii="等线" w:hAnsi="等线" w:cs="等线" w:hint="eastAsia"/>
        </w:rPr>
        <w:t>/</w:t>
      </w:r>
      <w:r>
        <w:rPr>
          <w:rFonts w:ascii="等线" w:hAnsi="等线" w:cs="等线" w:hint="eastAsia"/>
        </w:rPr>
        <w:t>驳回并选择性填写意。审核通过后，特派员信息会流转至下一审核部门账号。</w:t>
      </w:r>
    </w:p>
    <w:p w:rsidR="00455EBB" w:rsidRDefault="00455EBB" w:rsidP="00455EBB">
      <w:pPr>
        <w:pStyle w:val="Char"/>
        <w:spacing w:line="360" w:lineRule="auto"/>
        <w:rPr>
          <w:rFonts w:ascii="仿宋_GB2312" w:eastAsia="仿宋_GB2312"/>
          <w:szCs w:val="24"/>
        </w:rPr>
      </w:pPr>
      <w:r>
        <w:rPr>
          <w:rFonts w:ascii="仿宋_GB2312" w:eastAsia="仿宋_GB2312"/>
          <w:noProof/>
          <w:szCs w:val="24"/>
        </w:rPr>
        <w:drawing>
          <wp:inline distT="0" distB="0" distL="0" distR="0">
            <wp:extent cx="5762625" cy="32099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2625" cy="3209925"/>
                    </a:xfrm>
                    <a:prstGeom prst="rect">
                      <a:avLst/>
                    </a:prstGeom>
                    <a:noFill/>
                    <a:ln>
                      <a:noFill/>
                    </a:ln>
                  </pic:spPr>
                </pic:pic>
              </a:graphicData>
            </a:graphic>
          </wp:inline>
        </w:drawing>
      </w:r>
    </w:p>
    <w:p w:rsidR="00455EBB" w:rsidRDefault="00455EBB" w:rsidP="00455EBB">
      <w:pPr>
        <w:pStyle w:val="Char"/>
        <w:spacing w:line="360" w:lineRule="auto"/>
        <w:jc w:val="center"/>
        <w:rPr>
          <w:rFonts w:ascii="等线" w:eastAsia="仿宋" w:hAnsi="等线" w:cs="等线"/>
          <w:sz w:val="28"/>
          <w:szCs w:val="24"/>
        </w:rPr>
      </w:pPr>
      <w:r>
        <w:rPr>
          <w:rFonts w:ascii="等线" w:eastAsia="仿宋" w:hAnsi="等线" w:cs="等线" w:hint="eastAsia"/>
          <w:sz w:val="28"/>
          <w:szCs w:val="24"/>
        </w:rPr>
        <w:t>特派员审核界面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乡镇特派员审核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lastRenderedPageBreak/>
        <w:t>县科技局在乡镇特派员审核界面，审核本县范围内提交申请的乡镇特派员信息。</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输入筛选条件点击【搜索】按钮，系统根据所选条件进行查询乡镇特派员信息，点击【重置】按钮，所有查询条件清空。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点击乡镇特派员所在行的【查看】按钮，即可弹窗查看乡镇特派员的详细信息，在界面下方选择通过或退回选项，选择性输入审核意见，最后点击弹窗的【确认】按钮即可完成审核流程。</w:t>
      </w:r>
    </w:p>
    <w:p w:rsidR="00455EBB" w:rsidRDefault="00455EBB" w:rsidP="00455EBB">
      <w:pPr>
        <w:widowControl/>
        <w:jc w:val="left"/>
        <w:rPr>
          <w:rFonts w:ascii="等线" w:hAnsi="等线" w:cs="等线"/>
        </w:rPr>
      </w:pPr>
      <w:r>
        <w:rPr>
          <w:rFonts w:ascii="等线" w:hAnsi="等线" w:cs="等线"/>
          <w:noProof/>
        </w:rPr>
        <w:drawing>
          <wp:inline distT="0" distB="0" distL="0" distR="0">
            <wp:extent cx="5753100" cy="24765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乡镇特派员审核界面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派出单位审核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输入筛选条件点击【搜索】按钮，系统根据所选条件进行查询派出单位信息，点击【重置】按钮，所有查询条件清空。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lastRenderedPageBreak/>
        <w:t>点击派出单位所在行的【查看】按钮，即可弹窗查看派出单位的详细信息，在界面下方选择通过或退回选项，选择性输入审核意见，最后点击弹窗的【确认】按钮即可完成审核流程。</w:t>
      </w:r>
    </w:p>
    <w:p w:rsidR="00455EBB" w:rsidRDefault="00455EBB" w:rsidP="00455EBB">
      <w:pPr>
        <w:widowControl/>
        <w:rPr>
          <w:rFonts w:ascii="等线" w:hAnsi="等线" w:cs="等线"/>
        </w:rPr>
      </w:pPr>
      <w:r>
        <w:rPr>
          <w:rFonts w:ascii="等线" w:hAnsi="等线" w:cs="等线"/>
          <w:noProof/>
        </w:rPr>
        <w:drawing>
          <wp:inline distT="0" distB="0" distL="0" distR="0">
            <wp:extent cx="5762625" cy="29527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2625" cy="295275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派出单位审核界面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三方协议审核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输入筛选条件点击【搜索】按钮，系统根据所选条件进行查询三方协议信息，点击【重置】按钮，所有查询条件清空。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点击三方协议所在行的【查看附件】按钮，即可查看特派员上传的</w:t>
      </w:r>
      <w:r>
        <w:rPr>
          <w:rFonts w:ascii="等线" w:hAnsi="等线" w:cs="等线" w:hint="eastAsia"/>
        </w:rPr>
        <w:t>pdf</w:t>
      </w:r>
      <w:r>
        <w:rPr>
          <w:rFonts w:ascii="等线" w:hAnsi="等线" w:cs="等线" w:hint="eastAsia"/>
        </w:rPr>
        <w:t>协议内容，点击【审核】按钮，点击弹窗的【确认】按钮即可完成审核流程。</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30289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3100" cy="302895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三方协议审核界面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工作室审核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输入筛选条件点击【搜索】按钮，系统根据所选条件进行查询工作室信息，点击【重置】按钮，所有查询条件清空。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点击工作室所在行的【查看】按钮，即可弹窗查看工作室的详细信息，在界面下方选择通过或退回选项，选择性输入审核意见，最后点击弹窗的【确认】按钮即可完成审核流程。</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2914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3100" cy="291465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工作室审核界面</w:t>
      </w:r>
    </w:p>
    <w:p w:rsidR="00455EBB" w:rsidRDefault="00455EBB" w:rsidP="00455EBB">
      <w:pPr>
        <w:widowControl/>
        <w:rPr>
          <w:rFonts w:ascii="等线" w:hAnsi="等线" w:cs="等线"/>
        </w:rPr>
      </w:pPr>
    </w:p>
    <w:p w:rsidR="00455EBB" w:rsidRDefault="00455EBB" w:rsidP="00455EBB">
      <w:pPr>
        <w:widowControl/>
        <w:ind w:firstLineChars="200" w:firstLine="560"/>
        <w:jc w:val="left"/>
        <w:rPr>
          <w:rFonts w:ascii="等线" w:hAnsi="等线" w:cs="等线" w:hint="eastAsia"/>
        </w:rPr>
      </w:pPr>
      <w:r>
        <w:rPr>
          <w:rFonts w:ascii="等线" w:hAnsi="等线" w:cs="等线" w:hint="eastAsia"/>
        </w:rPr>
        <w:t>工作站审核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输入筛选条件点击【搜索】按钮，系统根据所选条件进行查询工作站信息，点击【重置】按钮，所有查询条件清空。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审核</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点击工作站所在行的【查看】按钮，即可弹窗查看工作站的详细信息，在界面下方选择通过或退回选项，选择性输入审核意见，最后点击弹窗的【确认】按钮即可完成审核流程。</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3009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3100" cy="300990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工作站审核界面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信息浏览</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特派员列表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输入筛选条件点击【搜索】按钮，系统根据所选条件进行查询本地区下已备案的特派员信息，点击【重置】按钮，所有查询条件清空。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点击特派员所在行的【查看】按钮，即可弹窗展示特派员的详细信息。</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30956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3100" cy="309562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特派员列表界面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乡镇特派员列表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输入筛选条件点击【搜索】按钮，系统根据所选条件进行查询本地区下已备案的乡镇特派员信息，点击【重置】按钮，所有查询条件清空。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点击乡镇特派员所在行的【查看】按钮，即可弹窗展示特派员的详细信息。</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3267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3100" cy="326707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乡镇特派员列表界面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服务单位列表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输入筛选条件点击【搜索】按钮，系统根据所选条件进行查询待审核服务单位信息，点击【重置】按钮，所有查询条件清空。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点击服务单位所在行的【查看】按钮，即可弹窗展示服务单位的详细信息。</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344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3100" cy="344805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服务单位列表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科技专干列表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输入筛选条件点击【搜索】按钮，系统根据所选条件进行查询已备案的科技专干信息，点击【重置】按钮，所有查询条件清空。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rPr>
      </w:pPr>
      <w:r>
        <w:rPr>
          <w:rFonts w:ascii="等线" w:hAnsi="等线" w:cs="等线" w:hint="eastAsia"/>
        </w:rPr>
        <w:t>点击科技专干所在行的【查看】按钮，即可弹窗展示科技专干的详细信息。</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27908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3100" cy="2790825"/>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科技专干列表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三方协议列表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选择备案日期的筛选条件点击【搜索】按钮，系统根据所选条件进行查询三方协议信息，点击【重置】按钮，所有查询条件清空。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备案中协议界面展示已备案的三方协议信息，点击列表行的【查看附件】按钮，即可查看</w:t>
      </w:r>
      <w:r>
        <w:rPr>
          <w:rFonts w:ascii="等线" w:hAnsi="等线" w:cs="等线" w:hint="eastAsia"/>
        </w:rPr>
        <w:t>pdf</w:t>
      </w:r>
      <w:r>
        <w:rPr>
          <w:rFonts w:ascii="等线" w:hAnsi="等线" w:cs="等线" w:hint="eastAsia"/>
        </w:rPr>
        <w:t>版本的协议具体内容，点击【导出协议】按钮可将</w:t>
      </w:r>
      <w:r>
        <w:rPr>
          <w:rFonts w:ascii="等线" w:hAnsi="等线" w:cs="等线" w:hint="eastAsia"/>
        </w:rPr>
        <w:t>pdf</w:t>
      </w:r>
      <w:r>
        <w:rPr>
          <w:rFonts w:ascii="等线" w:hAnsi="等线" w:cs="等线" w:hint="eastAsia"/>
        </w:rPr>
        <w:t>三方协议下载到本地。</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3067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3100" cy="306705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三方协议列表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工作室列表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输入筛选条件点击【搜索】按钮，系统根据所选条件进行查询本地区下已备案的工作室信息，点击【重置】按钮，所有查询条件清空。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点击工作室所在行的【查看】按钮，即可弹窗展示工作室的详细信息。</w:t>
      </w:r>
    </w:p>
    <w:p w:rsidR="00455EBB" w:rsidRDefault="00455EBB" w:rsidP="00455EBB">
      <w:pPr>
        <w:widowControl/>
        <w:rPr>
          <w:rFonts w:ascii="等线" w:hAnsi="等线" w:cs="等线"/>
        </w:rPr>
      </w:pPr>
      <w:r>
        <w:rPr>
          <w:rFonts w:ascii="等线" w:hAnsi="等线" w:cs="等线"/>
          <w:noProof/>
        </w:rPr>
        <w:lastRenderedPageBreak/>
        <w:drawing>
          <wp:inline distT="0" distB="0" distL="0" distR="0">
            <wp:extent cx="5753100" cy="3086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工作室列表界面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工作站列表</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查询</w:t>
      </w:r>
      <w:r>
        <w:rPr>
          <w:rFonts w:ascii="等线" w:hAnsi="等线" w:cs="等线" w:hint="eastAsia"/>
        </w:rPr>
        <w:t>/</w:t>
      </w:r>
      <w:r>
        <w:rPr>
          <w:rFonts w:ascii="等线" w:hAnsi="等线" w:cs="等线" w:hint="eastAsia"/>
        </w:rPr>
        <w:t>重置</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输入筛选条件点击【搜索】按钮，系统根据所选条件进行查询已备案的工作站信息，点击【重置】按钮，所有查询条件清空。</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查看</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点击工作站所在行的【查看】按钮，即可弹窗展示工作站的详细信息。</w:t>
      </w:r>
    </w:p>
    <w:p w:rsidR="00455EBB" w:rsidRDefault="00455EBB" w:rsidP="00455EBB">
      <w:pPr>
        <w:widowControl/>
        <w:jc w:val="left"/>
        <w:rPr>
          <w:rFonts w:ascii="等线" w:hAnsi="等线" w:cs="等线"/>
        </w:rPr>
      </w:pPr>
      <w:r>
        <w:rPr>
          <w:rFonts w:ascii="等线" w:hAnsi="等线" w:cs="等线"/>
          <w:noProof/>
        </w:rPr>
        <w:lastRenderedPageBreak/>
        <w:drawing>
          <wp:inline distT="0" distB="0" distL="0" distR="0">
            <wp:extent cx="5753100" cy="3086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p>
    <w:p w:rsidR="00455EBB" w:rsidRDefault="00455EBB" w:rsidP="00455EBB">
      <w:pPr>
        <w:widowControl/>
        <w:jc w:val="center"/>
        <w:rPr>
          <w:rFonts w:ascii="等线" w:hAnsi="等线" w:cs="等线"/>
        </w:rPr>
      </w:pPr>
      <w:r>
        <w:rPr>
          <w:rFonts w:ascii="等线" w:hAnsi="等线" w:cs="等线" w:hint="eastAsia"/>
        </w:rPr>
        <w:t>工作站列表</w:t>
      </w:r>
    </w:p>
    <w:p w:rsidR="00455EBB" w:rsidRDefault="00455EBB" w:rsidP="00455EBB">
      <w:pPr>
        <w:spacing w:line="360" w:lineRule="auto"/>
        <w:rPr>
          <w:rFonts w:ascii="等线" w:hAnsi="等线" w:cs="等线"/>
        </w:rPr>
      </w:pPr>
    </w:p>
    <w:p w:rsidR="00455EBB" w:rsidRDefault="00455EBB" w:rsidP="00455EBB">
      <w:pPr>
        <w:widowControl/>
        <w:ind w:firstLineChars="200" w:firstLine="560"/>
        <w:jc w:val="left"/>
        <w:rPr>
          <w:rFonts w:ascii="等线" w:hAnsi="等线" w:cs="等线" w:hint="eastAsia"/>
        </w:rPr>
      </w:pPr>
      <w:r>
        <w:rPr>
          <w:rFonts w:ascii="等线" w:hAnsi="等线" w:cs="等线" w:hint="eastAsia"/>
        </w:rPr>
        <w:t>系统管理</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协议管理</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协议管理是指设置协议上传开始时间、协议上传截止时间。根据设置的时间范围，在特派员角色的协议中协议界面进行提醒，及时通知到协议上传事宜。</w:t>
      </w:r>
    </w:p>
    <w:p w:rsidR="00455EBB" w:rsidRDefault="00455EBB" w:rsidP="00455EBB">
      <w:pPr>
        <w:spacing w:line="360" w:lineRule="auto"/>
        <w:rPr>
          <w:rFonts w:ascii="等线" w:hAnsi="等线" w:cs="等线"/>
        </w:rPr>
      </w:pPr>
      <w:r>
        <w:rPr>
          <w:rFonts w:ascii="等线" w:hAnsi="等线" w:cs="等线"/>
          <w:noProof/>
        </w:rPr>
        <w:drawing>
          <wp:inline distT="0" distB="0" distL="0" distR="0">
            <wp:extent cx="5753100" cy="2076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3100" cy="2076450"/>
                    </a:xfrm>
                    <a:prstGeom prst="rect">
                      <a:avLst/>
                    </a:prstGeom>
                    <a:noFill/>
                    <a:ln>
                      <a:noFill/>
                    </a:ln>
                  </pic:spPr>
                </pic:pic>
              </a:graphicData>
            </a:graphic>
          </wp:inline>
        </w:drawing>
      </w:r>
    </w:p>
    <w:p w:rsidR="00455EBB" w:rsidRDefault="00455EBB" w:rsidP="00455EBB">
      <w:pPr>
        <w:spacing w:line="360" w:lineRule="auto"/>
        <w:jc w:val="center"/>
        <w:rPr>
          <w:rFonts w:ascii="等线" w:hAnsi="等线" w:cs="等线"/>
        </w:rPr>
      </w:pPr>
      <w:r>
        <w:rPr>
          <w:rFonts w:ascii="等线" w:hAnsi="等线" w:cs="等线" w:hint="eastAsia"/>
        </w:rPr>
        <w:t>协议管理界面</w:t>
      </w:r>
    </w:p>
    <w:p w:rsidR="00455EBB" w:rsidRDefault="00455EBB" w:rsidP="00455EBB">
      <w:pPr>
        <w:widowControl/>
        <w:ind w:firstLineChars="200" w:firstLine="560"/>
        <w:jc w:val="left"/>
        <w:rPr>
          <w:rFonts w:ascii="等线" w:hAnsi="等线" w:cs="等线" w:hint="eastAsia"/>
        </w:rPr>
      </w:pPr>
      <w:r>
        <w:rPr>
          <w:rFonts w:ascii="等线" w:hAnsi="等线" w:cs="等线" w:hint="eastAsia"/>
        </w:rPr>
        <w:lastRenderedPageBreak/>
        <w:t>协议上传开始时间</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协议上传开始时间系统默认为本年度的</w:t>
      </w:r>
      <w:r>
        <w:rPr>
          <w:rFonts w:ascii="等线" w:hAnsi="等线" w:cs="等线" w:hint="eastAsia"/>
        </w:rPr>
        <w:t>1</w:t>
      </w:r>
      <w:r>
        <w:rPr>
          <w:rFonts w:ascii="等线" w:hAnsi="等线" w:cs="等线" w:hint="eastAsia"/>
        </w:rPr>
        <w:t>月</w:t>
      </w:r>
      <w:r>
        <w:rPr>
          <w:rFonts w:ascii="等线" w:hAnsi="等线" w:cs="等线" w:hint="eastAsia"/>
        </w:rPr>
        <w:t>1</w:t>
      </w:r>
      <w:r>
        <w:rPr>
          <w:rFonts w:ascii="等线" w:hAnsi="等线" w:cs="等线" w:hint="eastAsia"/>
        </w:rPr>
        <w:t>日，可点击列表行的【修改】按钮，进行更改时间设置。设置成功后，在特派员角色的协议中协议界面进行提醒：“协议上传规则：</w:t>
      </w:r>
      <w:r>
        <w:rPr>
          <w:rFonts w:ascii="等线" w:hAnsi="等线" w:cs="等线" w:hint="eastAsia"/>
        </w:rPr>
        <w:t>2022</w:t>
      </w:r>
      <w:r>
        <w:rPr>
          <w:rFonts w:ascii="等线" w:hAnsi="等线" w:cs="等线" w:hint="eastAsia"/>
        </w:rPr>
        <w:t>年</w:t>
      </w:r>
      <w:r>
        <w:rPr>
          <w:rFonts w:ascii="等线" w:hAnsi="等线" w:cs="等线" w:hint="eastAsia"/>
        </w:rPr>
        <w:t>1</w:t>
      </w:r>
      <w:r>
        <w:rPr>
          <w:rFonts w:ascii="等线" w:hAnsi="等线" w:cs="等线" w:hint="eastAsia"/>
        </w:rPr>
        <w:t>月</w:t>
      </w:r>
      <w:r>
        <w:rPr>
          <w:rFonts w:ascii="等线" w:hAnsi="等线" w:cs="等线" w:hint="eastAsia"/>
        </w:rPr>
        <w:t>1</w:t>
      </w:r>
      <w:r>
        <w:rPr>
          <w:rFonts w:ascii="等线" w:hAnsi="等线" w:cs="等线" w:hint="eastAsia"/>
        </w:rPr>
        <w:t>日开始上传三方协议文件，谢谢配合！”。</w:t>
      </w:r>
    </w:p>
    <w:p w:rsidR="00455EBB" w:rsidRDefault="00455EBB" w:rsidP="00455EBB">
      <w:pPr>
        <w:spacing w:line="360" w:lineRule="auto"/>
        <w:rPr>
          <w:rFonts w:ascii="等线" w:hAnsi="等线" w:cs="等线"/>
        </w:rPr>
      </w:pPr>
      <w:r>
        <w:rPr>
          <w:rFonts w:ascii="等线" w:hAnsi="等线" w:cs="等线"/>
          <w:noProof/>
        </w:rPr>
        <w:drawing>
          <wp:inline distT="0" distB="0" distL="0" distR="0">
            <wp:extent cx="5753100" cy="2400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3100" cy="2400300"/>
                    </a:xfrm>
                    <a:prstGeom prst="rect">
                      <a:avLst/>
                    </a:prstGeom>
                    <a:noFill/>
                    <a:ln>
                      <a:noFill/>
                    </a:ln>
                  </pic:spPr>
                </pic:pic>
              </a:graphicData>
            </a:graphic>
          </wp:inline>
        </w:drawing>
      </w:r>
    </w:p>
    <w:p w:rsidR="00455EBB" w:rsidRDefault="00455EBB" w:rsidP="00455EBB">
      <w:pPr>
        <w:spacing w:line="360" w:lineRule="auto"/>
        <w:jc w:val="center"/>
        <w:rPr>
          <w:rFonts w:ascii="等线" w:hAnsi="等线" w:cs="等线"/>
        </w:rPr>
      </w:pPr>
      <w:r>
        <w:rPr>
          <w:rFonts w:ascii="等线" w:hAnsi="等线" w:cs="等线" w:hint="eastAsia"/>
        </w:rPr>
        <w:t>上传协议开始时间</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协议上传截止时间</w:t>
      </w:r>
    </w:p>
    <w:p w:rsidR="00455EBB" w:rsidRDefault="00455EBB" w:rsidP="00455EBB">
      <w:pPr>
        <w:widowControl/>
        <w:ind w:firstLineChars="200" w:firstLine="560"/>
        <w:jc w:val="left"/>
        <w:rPr>
          <w:rFonts w:ascii="等线" w:hAnsi="等线" w:cs="等线" w:hint="eastAsia"/>
        </w:rPr>
      </w:pPr>
      <w:r>
        <w:rPr>
          <w:rFonts w:ascii="等线" w:hAnsi="等线" w:cs="等线" w:hint="eastAsia"/>
        </w:rPr>
        <w:t>点击列表行的【修改】按钮，进行设置协议上传截止时间，设置成功后，在特派员角色的协议中协议界面进行提醒：“协议上传规则：</w:t>
      </w:r>
      <w:r>
        <w:rPr>
          <w:rFonts w:ascii="等线" w:hAnsi="等线" w:cs="等线" w:hint="eastAsia"/>
        </w:rPr>
        <w:t>2022</w:t>
      </w:r>
      <w:r>
        <w:rPr>
          <w:rFonts w:ascii="等线" w:hAnsi="等线" w:cs="等线" w:hint="eastAsia"/>
        </w:rPr>
        <w:t>年</w:t>
      </w:r>
      <w:r>
        <w:rPr>
          <w:rFonts w:ascii="等线" w:hAnsi="等线" w:cs="等线" w:hint="eastAsia"/>
        </w:rPr>
        <w:t>10</w:t>
      </w:r>
      <w:r>
        <w:rPr>
          <w:rFonts w:ascii="等线" w:hAnsi="等线" w:cs="等线" w:hint="eastAsia"/>
        </w:rPr>
        <w:t>月</w:t>
      </w:r>
      <w:r>
        <w:rPr>
          <w:rFonts w:ascii="等线" w:hAnsi="等线" w:cs="等线" w:hint="eastAsia"/>
        </w:rPr>
        <w:t>1</w:t>
      </w:r>
      <w:r>
        <w:rPr>
          <w:rFonts w:ascii="等线" w:hAnsi="等线" w:cs="等线" w:hint="eastAsia"/>
        </w:rPr>
        <w:t>日截止上传三方协议文件，谢谢配合！”。</w:t>
      </w:r>
    </w:p>
    <w:p w:rsidR="00455EBB" w:rsidRDefault="00455EBB" w:rsidP="00455EBB">
      <w:pPr>
        <w:widowControl/>
        <w:ind w:firstLineChars="200" w:firstLine="560"/>
        <w:jc w:val="left"/>
        <w:rPr>
          <w:rFonts w:ascii="等线" w:hAnsi="等线" w:cs="等线" w:hint="eastAsia"/>
        </w:rPr>
      </w:pPr>
    </w:p>
    <w:p w:rsidR="00455EBB" w:rsidRDefault="00455EBB" w:rsidP="00455EBB">
      <w:pPr>
        <w:spacing w:line="360" w:lineRule="auto"/>
        <w:rPr>
          <w:rFonts w:ascii="等线" w:hAnsi="等线" w:cs="等线"/>
        </w:rPr>
      </w:pPr>
      <w:r>
        <w:rPr>
          <w:rFonts w:ascii="等线" w:hAnsi="等线" w:cs="等线"/>
          <w:noProof/>
        </w:rPr>
        <w:lastRenderedPageBreak/>
        <w:drawing>
          <wp:inline distT="0" distB="0" distL="0" distR="0">
            <wp:extent cx="5753100" cy="28479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rsidR="00455EBB" w:rsidRDefault="00455EBB" w:rsidP="00455EBB">
      <w:pPr>
        <w:spacing w:line="360" w:lineRule="auto"/>
        <w:jc w:val="center"/>
        <w:rPr>
          <w:rFonts w:ascii="等线" w:hAnsi="等线" w:cs="等线"/>
        </w:rPr>
      </w:pPr>
      <w:r>
        <w:rPr>
          <w:rFonts w:ascii="等线" w:hAnsi="等线" w:cs="等线" w:hint="eastAsia"/>
        </w:rPr>
        <w:t>上传协议截止时间</w:t>
      </w:r>
    </w:p>
    <w:p w:rsidR="00455EBB" w:rsidRDefault="00455EBB" w:rsidP="00455EBB">
      <w:pPr>
        <w:spacing w:line="600" w:lineRule="exact"/>
        <w:rPr>
          <w:rFonts w:ascii="仿宋_GB2312" w:eastAsia="仿宋_GB2312" w:hAnsi="仿宋_GB2312" w:cs="仿宋_GB2312" w:hint="eastAsia"/>
          <w:sz w:val="32"/>
          <w:szCs w:val="32"/>
        </w:rPr>
      </w:pPr>
    </w:p>
    <w:p w:rsidR="00455EBB" w:rsidRDefault="00455EBB" w:rsidP="00455EBB"/>
    <w:p w:rsidR="00455EBB" w:rsidRDefault="00455EBB" w:rsidP="00455EBB">
      <w:pPr>
        <w:adjustRightInd w:val="0"/>
        <w:snapToGrid w:val="0"/>
        <w:spacing w:line="600" w:lineRule="exact"/>
        <w:ind w:firstLineChars="400" w:firstLine="1280"/>
        <w:rPr>
          <w:rFonts w:ascii="楷体_GB2312" w:eastAsia="楷体_GB2312"/>
          <w:sz w:val="32"/>
          <w:szCs w:val="32"/>
        </w:rPr>
      </w:pPr>
    </w:p>
    <w:p w:rsidR="00F04FB4" w:rsidRDefault="00F04FB4">
      <w:bookmarkStart w:id="79" w:name="_GoBack"/>
      <w:bookmarkEnd w:id="79"/>
    </w:p>
    <w:sectPr w:rsidR="00F04FB4" w:rsidSect="00455EBB">
      <w:headerReference w:type="default" r:id="rId105"/>
      <w:footerReference w:type="default" r:id="rId106"/>
      <w:headerReference w:type="first" r:id="rId107"/>
      <w:footerReference w:type="first" r:id="rId108"/>
      <w:pgSz w:w="11906" w:h="16838"/>
      <w:pgMar w:top="1588" w:right="1418" w:bottom="1418" w:left="1418" w:header="851" w:footer="992" w:gutter="0"/>
      <w:pgNumType w:fmt="numberInDash"/>
      <w:cols w:space="720"/>
      <w:titlePg/>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55EBB">
    <w:pPr>
      <w:pStyle w:val="af"/>
      <w:jc w:val="both"/>
      <w:rPr>
        <w:rFonts w:hint="eastAsia"/>
      </w:rPr>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445135" cy="230505"/>
              <wp:effectExtent l="4445" t="2540" r="0" b="0"/>
              <wp:wrapNone/>
              <wp:docPr id="100" name="文本框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30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455EBB">
                          <w:pPr>
                            <w:snapToGrid w:val="0"/>
                            <w:rPr>
                              <w:rFonts w:hint="eastAsia"/>
                              <w:szCs w:val="28"/>
                            </w:rPr>
                          </w:pPr>
                          <w:r>
                            <w:rPr>
                              <w:rFonts w:hint="eastAsia"/>
                              <w:szCs w:val="28"/>
                            </w:rPr>
                            <w:fldChar w:fldCharType="begin"/>
                          </w:r>
                          <w:r>
                            <w:rPr>
                              <w:rFonts w:hint="eastAsia"/>
                              <w:szCs w:val="28"/>
                            </w:rPr>
                            <w:instrText xml:space="preserve"> PAGE  \* MERGEFORMAT </w:instrText>
                          </w:r>
                          <w:r>
                            <w:rPr>
                              <w:rFonts w:hint="eastAsia"/>
                              <w:szCs w:val="28"/>
                            </w:rPr>
                            <w:fldChar w:fldCharType="separate"/>
                          </w:r>
                          <w:r w:rsidRPr="00455EBB">
                            <w:rPr>
                              <w:noProof/>
                              <w:szCs w:val="28"/>
                              <w:lang w:val="en-US" w:eastAsia="zh-CN"/>
                            </w:rPr>
                            <w:t>- 3 -</w:t>
                          </w:r>
                          <w:r>
                            <w:rPr>
                              <w:rFonts w:hint="eastAsia"/>
                              <w:szCs w:val="2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0" o:spid="_x0000_s1026" type="#_x0000_t202" style="position:absolute;left:0;text-align:left;margin-left:-16.15pt;margin-top:0;width:35.05pt;height:18.15pt;z-index:25165926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" filled="f" stroked="f">
              <v:textbox style="mso-fit-shape-to-text:t" inset="0,0,0,0">
                <w:txbxContent>
                  <w:p w:rsidR="00000000" w:rsidRDefault="00455EBB">
                    <w:pPr>
                      <w:snapToGrid w:val="0"/>
                      <w:rPr>
                        <w:rFonts w:hint="eastAsia"/>
                        <w:szCs w:val="28"/>
                      </w:rPr>
                    </w:pPr>
                    <w:r>
                      <w:rPr>
                        <w:rFonts w:hint="eastAsia"/>
                        <w:szCs w:val="28"/>
                      </w:rPr>
                      <w:fldChar w:fldCharType="begin"/>
                    </w:r>
                    <w:r>
                      <w:rPr>
                        <w:rFonts w:hint="eastAsia"/>
                        <w:szCs w:val="28"/>
                      </w:rPr>
                      <w:instrText xml:space="preserve"> PAGE  \* MERGEFORMAT </w:instrText>
                    </w:r>
                    <w:r>
                      <w:rPr>
                        <w:rFonts w:hint="eastAsia"/>
                        <w:szCs w:val="28"/>
                      </w:rPr>
                      <w:fldChar w:fldCharType="separate"/>
                    </w:r>
                    <w:r w:rsidRPr="00455EBB">
                      <w:rPr>
                        <w:noProof/>
                        <w:szCs w:val="28"/>
                        <w:lang w:val="en-US" w:eastAsia="zh-CN"/>
                      </w:rPr>
                      <w:t>- 3 -</w:t>
                    </w:r>
                    <w:r>
                      <w:rPr>
                        <w:rFonts w:hint="eastAsia"/>
                        <w:szCs w:val="28"/>
                      </w:rPr>
                      <w:fldChar w:fldCharType="end"/>
                    </w:r>
                  </w:p>
                </w:txbxContent>
              </v:textbox>
              <w10:wrap anchorx="margin"/>
            </v:shape>
          </w:pict>
        </mc:Fallback>
      </mc:AlternateContent>
    </w:r>
  </w:p>
  <w:p w:rsidR="00000000" w:rsidRDefault="00455EBB">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55EBB">
    <w:pPr>
      <w:pStyle w:val="af"/>
      <w:ind w:right="360" w:firstLine="360"/>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622935" cy="230505"/>
              <wp:effectExtent l="0" t="0" r="635" b="0"/>
              <wp:wrapNone/>
              <wp:docPr id="99" name="文本框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30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455EBB">
                          <w:pPr>
                            <w:pStyle w:val="af"/>
                            <w:rPr>
                              <w:rStyle w:val="a5"/>
                              <w:sz w:val="28"/>
                              <w:szCs w:val="28"/>
                            </w:rPr>
                          </w:pPr>
                          <w:r>
                            <w:rPr>
                              <w:sz w:val="28"/>
                              <w:szCs w:val="28"/>
                            </w:rPr>
                            <w:fldChar w:fldCharType="begin"/>
                          </w:r>
                          <w:r>
                            <w:rPr>
                              <w:rStyle w:val="a5"/>
                              <w:sz w:val="28"/>
                              <w:szCs w:val="28"/>
                            </w:rPr>
                            <w:instrText xml:space="preserve">PAGE  </w:instrText>
                          </w:r>
                          <w:r>
                            <w:rPr>
                              <w:sz w:val="28"/>
                              <w:szCs w:val="28"/>
                            </w:rPr>
                            <w:fldChar w:fldCharType="separate"/>
                          </w:r>
                          <w:r>
                            <w:rPr>
                              <w:rStyle w:val="a5"/>
                              <w:noProof/>
                              <w:sz w:val="28"/>
                              <w:szCs w:val="28"/>
                            </w:rPr>
                            <w:t>- 99 -</w:t>
                          </w:r>
                          <w:r>
                            <w:rPr>
                              <w:sz w:val="28"/>
                              <w:szCs w:val="2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99" o:spid="_x0000_s1027" type="#_x0000_t202" style="position:absolute;left:0;text-align:left;margin-left:-2.15pt;margin-top:0;width:49.05pt;height:18.15pt;z-index:25165926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" filled="f" stroked="f">
              <v:textbox style="mso-fit-shape-to-text:t" inset="0,0,0,0">
                <w:txbxContent>
                  <w:p w:rsidR="00000000" w:rsidRDefault="00455EBB">
                    <w:pPr>
                      <w:pStyle w:val="af"/>
                      <w:rPr>
                        <w:rStyle w:val="a5"/>
                        <w:sz w:val="28"/>
                        <w:szCs w:val="28"/>
                      </w:rPr>
                    </w:pPr>
                    <w:r>
                      <w:rPr>
                        <w:sz w:val="28"/>
                        <w:szCs w:val="28"/>
                      </w:rPr>
                      <w:fldChar w:fldCharType="begin"/>
                    </w:r>
                    <w:r>
                      <w:rPr>
                        <w:rStyle w:val="a5"/>
                        <w:sz w:val="28"/>
                        <w:szCs w:val="28"/>
                      </w:rPr>
                      <w:instrText xml:space="preserve">PAGE  </w:instrText>
                    </w:r>
                    <w:r>
                      <w:rPr>
                        <w:sz w:val="28"/>
                        <w:szCs w:val="28"/>
                      </w:rPr>
                      <w:fldChar w:fldCharType="separate"/>
                    </w:r>
                    <w:r>
                      <w:rPr>
                        <w:rStyle w:val="a5"/>
                        <w:noProof/>
                        <w:sz w:val="28"/>
                        <w:szCs w:val="28"/>
                      </w:rPr>
                      <w:t>- 99 -</w:t>
                    </w:r>
                    <w:r>
                      <w:rPr>
                        <w:sz w:val="28"/>
                        <w:szCs w:val="2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55EBB">
    <w:pPr>
      <w:pStyle w:val="af"/>
    </w:pPr>
    <w:r>
      <w:rPr>
        <w:noProof/>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445135" cy="230505"/>
              <wp:effectExtent l="4445" t="0" r="0" b="0"/>
              <wp:wrapNone/>
              <wp:docPr id="98" name="文本框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30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455EBB">
                          <w:pPr>
                            <w:pStyle w:val="af"/>
                            <w:rPr>
                              <w:rFonts w:hint="eastAsia"/>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Pr="00455EBB">
                            <w:rPr>
                              <w:noProof/>
                              <w:sz w:val="28"/>
                              <w:szCs w:val="28"/>
                              <w:lang w:val="en-US" w:eastAsia="zh-CN"/>
                            </w:rPr>
                            <w:t>- 4 -</w:t>
                          </w:r>
                          <w:r>
                            <w:rPr>
                              <w:rFonts w:hint="eastAsia"/>
                              <w:sz w:val="28"/>
                              <w:szCs w:val="2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98" o:spid="_x0000_s1028" type="#_x0000_t202" style="position:absolute;margin-left:-16.15pt;margin-top:0;width:35.05pt;height:18.15pt;z-index:25166028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" filled="f" stroked="f">
              <v:textbox style="mso-fit-shape-to-text:t" inset="0,0,0,0">
                <w:txbxContent>
                  <w:p w:rsidR="00000000" w:rsidRDefault="00455EBB">
                    <w:pPr>
                      <w:pStyle w:val="af"/>
                      <w:rPr>
                        <w:rFonts w:hint="eastAsia"/>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Pr="00455EBB">
                      <w:rPr>
                        <w:noProof/>
                        <w:sz w:val="28"/>
                        <w:szCs w:val="28"/>
                        <w:lang w:val="en-US" w:eastAsia="zh-CN"/>
                      </w:rPr>
                      <w:t>- 4 -</w:t>
                    </w:r>
                    <w:r>
                      <w:rPr>
                        <w:rFonts w:hint="eastAsia"/>
                        <w:sz w:val="28"/>
                        <w:szCs w:val="28"/>
                      </w:rPr>
                      <w:fldChar w:fldCharType="end"/>
                    </w:r>
                  </w:p>
                </w:txbxContent>
              </v:textbox>
              <w10:wrap anchorx="margin"/>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55EBB">
    <w:pPr>
      <w:pStyle w:val="af2"/>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55EBB">
    <w:pPr>
      <w:pStyle w:val="af2"/>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55EBB">
    <w:pPr>
      <w:pStyle w:val="af2"/>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55EBB">
    <w:pPr>
      <w:pStyle w:val="af2"/>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decimal"/>
      <w:lvlText w:val="%1"/>
      <w:lvlJc w:val="left"/>
      <w:pPr>
        <w:ind w:left="432" w:hanging="432"/>
      </w:pPr>
      <w:rPr>
        <w:rFonts w:hint="eastAsia"/>
        <w:b w:val="0"/>
        <w:i w:val="0"/>
        <w:sz w:val="28"/>
        <w:szCs w:val="21"/>
      </w:rPr>
    </w:lvl>
    <w:lvl w:ilvl="1">
      <w:start w:val="1"/>
      <w:numFmt w:val="decimal"/>
      <w:lvlText w:val="%1.%2"/>
      <w:lvlJc w:val="left"/>
      <w:pPr>
        <w:ind w:left="1286" w:hanging="576"/>
      </w:pPr>
    </w:lvl>
    <w:lvl w:ilvl="2">
      <w:start w:val="1"/>
      <w:numFmt w:val="decimal"/>
      <w:lvlText w:val="%1.%2.%3"/>
      <w:lvlJc w:val="left"/>
      <w:pPr>
        <w:ind w:left="1428"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lvlText w:val="%1.%2.%3.%4"/>
      <w:lvlJc w:val="left"/>
      <w:pPr>
        <w:ind w:left="864" w:hanging="864"/>
      </w:pPr>
      <w:rPr>
        <w:rFonts w:hint="eastAsia"/>
        <w:b w:val="0"/>
        <w:i w:val="0"/>
        <w:sz w:val="28"/>
        <w:szCs w:val="28"/>
      </w:rPr>
    </w:lvl>
    <w:lvl w:ilvl="4">
      <w:start w:val="1"/>
      <w:numFmt w:val="decimal"/>
      <w:lvlText w:val="%1.%2.%3.%4.%5"/>
      <w:lvlJc w:val="left"/>
      <w:pPr>
        <w:ind w:left="1008" w:hanging="1008"/>
      </w:pPr>
      <w:rPr>
        <w:rFonts w:hint="eastAsia"/>
        <w:b w:val="0"/>
        <w:i w:val="0"/>
        <w:sz w:val="28"/>
        <w:szCs w:val="28"/>
      </w:rPr>
    </w:lvl>
    <w:lvl w:ilvl="5">
      <w:start w:val="1"/>
      <w:numFmt w:val="decimal"/>
      <w:lvlText w:val="%1.%2.%3.%4.%5.%6"/>
      <w:lvlJc w:val="left"/>
      <w:pPr>
        <w:ind w:left="1152" w:hanging="1152"/>
      </w:pPr>
      <w:rPr>
        <w:rFonts w:hint="eastAsia"/>
        <w:b w:val="0"/>
        <w:i w:val="0"/>
        <w:sz w:val="21"/>
      </w:rPr>
    </w:lvl>
    <w:lvl w:ilvl="6">
      <w:start w:val="1"/>
      <w:numFmt w:val="decimal"/>
      <w:lvlText w:val="%1.%2.%3.%4.%5.%6.%7"/>
      <w:lvlJc w:val="left"/>
      <w:pPr>
        <w:ind w:left="1296" w:hanging="1296"/>
      </w:pPr>
      <w:rPr>
        <w:rFonts w:hint="eastAsia"/>
        <w:b w:val="0"/>
        <w:i w:val="0"/>
        <w:sz w:val="21"/>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 w15:restartNumberingAfterBreak="0">
    <w:nsid w:val="00486641"/>
    <w:multiLevelType w:val="multilevel"/>
    <w:tmpl w:val="0048664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29A05EB"/>
    <w:multiLevelType w:val="multilevel"/>
    <w:tmpl w:val="029A05E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9292A8E"/>
    <w:multiLevelType w:val="multilevel"/>
    <w:tmpl w:val="09292A8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9AA7BD4"/>
    <w:multiLevelType w:val="multilevel"/>
    <w:tmpl w:val="09AA7BD4"/>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C0E21D9"/>
    <w:multiLevelType w:val="multilevel"/>
    <w:tmpl w:val="0C0E21D9"/>
    <w:lvl w:ilvl="0">
      <w:start w:val="1"/>
      <w:numFmt w:val="decimal"/>
      <w:lvlText w:val="%1"/>
      <w:lvlJc w:val="left"/>
      <w:pPr>
        <w:ind w:left="2551" w:hanging="425"/>
      </w:pPr>
    </w:lvl>
    <w:lvl w:ilvl="1">
      <w:start w:val="1"/>
      <w:numFmt w:val="decimal"/>
      <w:lvlText w:val="%1.%2"/>
      <w:lvlJc w:val="left"/>
      <w:pPr>
        <w:ind w:left="3403" w:hanging="567"/>
      </w:pPr>
    </w:lvl>
    <w:lvl w:ilvl="2">
      <w:start w:val="1"/>
      <w:numFmt w:val="decimal"/>
      <w:lvlText w:val="%1.%2.%3"/>
      <w:lvlJc w:val="left"/>
      <w:pPr>
        <w:ind w:left="3544" w:hanging="567"/>
      </w:pPr>
    </w:lvl>
    <w:lvl w:ilvl="3">
      <w:start w:val="1"/>
      <w:numFmt w:val="decimal"/>
      <w:lvlText w:val="%1.%2.%3.%4"/>
      <w:lvlJc w:val="left"/>
      <w:pPr>
        <w:ind w:left="4110" w:hanging="708"/>
      </w:pPr>
    </w:lvl>
    <w:lvl w:ilvl="4">
      <w:start w:val="1"/>
      <w:numFmt w:val="decimal"/>
      <w:lvlText w:val="%1.%2.%3.%4.%5"/>
      <w:lvlJc w:val="left"/>
      <w:pPr>
        <w:ind w:left="4677" w:hanging="850"/>
      </w:pPr>
    </w:lvl>
    <w:lvl w:ilvl="5">
      <w:start w:val="1"/>
      <w:numFmt w:val="decimal"/>
      <w:lvlText w:val="%1.%2.%3.%4.%5.%6"/>
      <w:lvlJc w:val="left"/>
      <w:pPr>
        <w:ind w:left="5386" w:hanging="1134"/>
      </w:pPr>
    </w:lvl>
    <w:lvl w:ilvl="6">
      <w:start w:val="1"/>
      <w:numFmt w:val="decimal"/>
      <w:lvlText w:val="%1.%2.%3.%4.%5.%6.%7"/>
      <w:lvlJc w:val="left"/>
      <w:pPr>
        <w:ind w:left="5953" w:hanging="1276"/>
      </w:pPr>
    </w:lvl>
    <w:lvl w:ilvl="7">
      <w:start w:val="1"/>
      <w:numFmt w:val="decimal"/>
      <w:lvlText w:val="%1.%2.%3.%4.%5.%6.%7.%8"/>
      <w:lvlJc w:val="left"/>
      <w:pPr>
        <w:ind w:left="6520" w:hanging="1418"/>
      </w:pPr>
    </w:lvl>
    <w:lvl w:ilvl="8">
      <w:start w:val="1"/>
      <w:numFmt w:val="decimal"/>
      <w:lvlText w:val="%1.%2.%3.%4.%5.%6.%7.%8.%9"/>
      <w:lvlJc w:val="left"/>
      <w:pPr>
        <w:ind w:left="7228" w:hanging="1700"/>
      </w:pPr>
    </w:lvl>
  </w:abstractNum>
  <w:abstractNum w:abstractNumId="6" w15:restartNumberingAfterBreak="0">
    <w:nsid w:val="10293495"/>
    <w:multiLevelType w:val="multilevel"/>
    <w:tmpl w:val="10293495"/>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 w15:restartNumberingAfterBreak="0">
    <w:nsid w:val="1120304D"/>
    <w:multiLevelType w:val="multilevel"/>
    <w:tmpl w:val="1120304D"/>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65448DA"/>
    <w:multiLevelType w:val="multilevel"/>
    <w:tmpl w:val="165448DA"/>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747406F"/>
    <w:multiLevelType w:val="multilevel"/>
    <w:tmpl w:val="1747406F"/>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17542D21"/>
    <w:multiLevelType w:val="multilevel"/>
    <w:tmpl w:val="17542D2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D452632"/>
    <w:multiLevelType w:val="multilevel"/>
    <w:tmpl w:val="1D45263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D6D103B"/>
    <w:multiLevelType w:val="multilevel"/>
    <w:tmpl w:val="1D6D103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28B30B7B"/>
    <w:multiLevelType w:val="multilevel"/>
    <w:tmpl w:val="28B30B7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33B72C6A"/>
    <w:multiLevelType w:val="multilevel"/>
    <w:tmpl w:val="33B72C6A"/>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374C0F88"/>
    <w:multiLevelType w:val="multilevel"/>
    <w:tmpl w:val="374C0F88"/>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38D57518"/>
    <w:multiLevelType w:val="multilevel"/>
    <w:tmpl w:val="38D57518"/>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3A452F4C"/>
    <w:multiLevelType w:val="multilevel"/>
    <w:tmpl w:val="3A452F4C"/>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FE046E0"/>
    <w:multiLevelType w:val="multilevel"/>
    <w:tmpl w:val="3FE046E0"/>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433D3871"/>
    <w:multiLevelType w:val="multilevel"/>
    <w:tmpl w:val="433D387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B925D24"/>
    <w:multiLevelType w:val="multilevel"/>
    <w:tmpl w:val="4B925D24"/>
    <w:lvl w:ilvl="0">
      <w:start w:val="1"/>
      <w:numFmt w:val="chineseCountingThousand"/>
      <w:suff w:val="nothing"/>
      <w:lvlText w:val="第%1章"/>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4DBB3BAE"/>
    <w:multiLevelType w:val="multilevel"/>
    <w:tmpl w:val="4DBB3BA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52AA1A83"/>
    <w:multiLevelType w:val="multilevel"/>
    <w:tmpl w:val="52AA1A83"/>
    <w:lvl w:ilvl="0">
      <w:start w:val="1"/>
      <w:numFmt w:val="decimal"/>
      <w:lvlText w:val="%1"/>
      <w:lvlJc w:val="left"/>
      <w:pPr>
        <w:ind w:left="2551" w:hanging="425"/>
      </w:pPr>
    </w:lvl>
    <w:lvl w:ilvl="1">
      <w:start w:val="1"/>
      <w:numFmt w:val="decimal"/>
      <w:lvlText w:val="%1.%2"/>
      <w:lvlJc w:val="left"/>
      <w:pPr>
        <w:ind w:left="3403" w:hanging="567"/>
      </w:pPr>
    </w:lvl>
    <w:lvl w:ilvl="2">
      <w:start w:val="1"/>
      <w:numFmt w:val="decimal"/>
      <w:lvlText w:val="%1.%2.%3"/>
      <w:lvlJc w:val="left"/>
      <w:pPr>
        <w:ind w:left="3544" w:hanging="567"/>
      </w:pPr>
    </w:lvl>
    <w:lvl w:ilvl="3">
      <w:start w:val="1"/>
      <w:numFmt w:val="decimal"/>
      <w:lvlText w:val="%1.%2.%3.%4"/>
      <w:lvlJc w:val="left"/>
      <w:pPr>
        <w:ind w:left="4110" w:hanging="708"/>
      </w:pPr>
    </w:lvl>
    <w:lvl w:ilvl="4">
      <w:start w:val="1"/>
      <w:numFmt w:val="decimal"/>
      <w:lvlText w:val="%1.%2.%3.%4.%5"/>
      <w:lvlJc w:val="left"/>
      <w:pPr>
        <w:ind w:left="4677" w:hanging="850"/>
      </w:pPr>
    </w:lvl>
    <w:lvl w:ilvl="5">
      <w:start w:val="1"/>
      <w:numFmt w:val="decimal"/>
      <w:lvlText w:val="%1.%2.%3.%4.%5.%6"/>
      <w:lvlJc w:val="left"/>
      <w:pPr>
        <w:ind w:left="5386" w:hanging="1134"/>
      </w:pPr>
    </w:lvl>
    <w:lvl w:ilvl="6">
      <w:start w:val="1"/>
      <w:numFmt w:val="decimal"/>
      <w:lvlText w:val="%1.%2.%3.%4.%5.%6.%7"/>
      <w:lvlJc w:val="left"/>
      <w:pPr>
        <w:ind w:left="5953" w:hanging="1276"/>
      </w:pPr>
    </w:lvl>
    <w:lvl w:ilvl="7">
      <w:start w:val="1"/>
      <w:numFmt w:val="decimal"/>
      <w:lvlText w:val="%1.%2.%3.%4.%5.%6.%7.%8"/>
      <w:lvlJc w:val="left"/>
      <w:pPr>
        <w:ind w:left="6520" w:hanging="1418"/>
      </w:pPr>
    </w:lvl>
    <w:lvl w:ilvl="8">
      <w:start w:val="1"/>
      <w:numFmt w:val="decimal"/>
      <w:lvlText w:val="%1.%2.%3.%4.%5.%6.%7.%8.%9"/>
      <w:lvlJc w:val="left"/>
      <w:pPr>
        <w:ind w:left="7228" w:hanging="1700"/>
      </w:pPr>
    </w:lvl>
  </w:abstractNum>
  <w:abstractNum w:abstractNumId="23" w15:restartNumberingAfterBreak="0">
    <w:nsid w:val="56221814"/>
    <w:multiLevelType w:val="multilevel"/>
    <w:tmpl w:val="56221814"/>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577604E0"/>
    <w:multiLevelType w:val="multilevel"/>
    <w:tmpl w:val="577604E0"/>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60058A8A"/>
    <w:multiLevelType w:val="multilevel"/>
    <w:tmpl w:val="60058A8A"/>
    <w:lvl w:ilvl="0">
      <w:start w:val="1"/>
      <w:numFmt w:val="decimal"/>
      <w:suff w:val="nothing"/>
      <w:lvlText w:val="%1．"/>
      <w:lvlJc w:val="left"/>
      <w:pPr>
        <w:ind w:left="0" w:firstLine="400"/>
      </w:pPr>
      <w:rPr>
        <w:rFonts w:hint="default"/>
      </w:rPr>
    </w:lvl>
    <w:lvl w:ilvl="1">
      <w:start w:val="1"/>
      <w:numFmt w:val="decimal"/>
      <w:lvlText w:val="(%2)"/>
      <w:lvlJc w:val="left"/>
      <w:pPr>
        <w:tabs>
          <w:tab w:val="num" w:pos="840"/>
        </w:tabs>
        <w:ind w:left="1240" w:hanging="420"/>
      </w:pPr>
      <w:rPr>
        <w:rFonts w:hint="default"/>
      </w:rPr>
    </w:lvl>
    <w:lvl w:ilvl="2">
      <w:start w:val="1"/>
      <w:numFmt w:val="decimalEnclosedCircleChinese"/>
      <w:lvlText w:val="%3"/>
      <w:lvlJc w:val="left"/>
      <w:pPr>
        <w:tabs>
          <w:tab w:val="num" w:pos="1260"/>
        </w:tabs>
        <w:ind w:left="1660" w:hanging="420"/>
      </w:pPr>
      <w:rPr>
        <w:rFonts w:hint="default"/>
      </w:rPr>
    </w:lvl>
    <w:lvl w:ilvl="3">
      <w:start w:val="1"/>
      <w:numFmt w:val="decimal"/>
      <w:lvlText w:val="%4)"/>
      <w:lvlJc w:val="left"/>
      <w:pPr>
        <w:tabs>
          <w:tab w:val="num" w:pos="1680"/>
        </w:tabs>
        <w:ind w:left="2080" w:hanging="420"/>
      </w:pPr>
      <w:rPr>
        <w:rFonts w:hint="default"/>
      </w:rPr>
    </w:lvl>
    <w:lvl w:ilvl="4">
      <w:start w:val="1"/>
      <w:numFmt w:val="lowerLetter"/>
      <w:lvlText w:val="%5."/>
      <w:lvlJc w:val="left"/>
      <w:pPr>
        <w:tabs>
          <w:tab w:val="num" w:pos="2100"/>
        </w:tabs>
        <w:ind w:left="2500" w:hanging="420"/>
      </w:pPr>
      <w:rPr>
        <w:rFonts w:hint="default"/>
      </w:rPr>
    </w:lvl>
    <w:lvl w:ilvl="5">
      <w:start w:val="1"/>
      <w:numFmt w:val="lowerLetter"/>
      <w:lvlText w:val="%6)"/>
      <w:lvlJc w:val="left"/>
      <w:pPr>
        <w:tabs>
          <w:tab w:val="num" w:pos="2520"/>
        </w:tabs>
        <w:ind w:left="2920" w:hanging="420"/>
      </w:pPr>
      <w:rPr>
        <w:rFonts w:hint="default"/>
      </w:rPr>
    </w:lvl>
    <w:lvl w:ilvl="6">
      <w:start w:val="1"/>
      <w:numFmt w:val="lowerRoman"/>
      <w:lvlText w:val="%7."/>
      <w:lvlJc w:val="left"/>
      <w:pPr>
        <w:tabs>
          <w:tab w:val="num" w:pos="2940"/>
        </w:tabs>
        <w:ind w:left="3340" w:hanging="420"/>
      </w:pPr>
      <w:rPr>
        <w:rFonts w:hint="default"/>
      </w:rPr>
    </w:lvl>
    <w:lvl w:ilvl="7">
      <w:start w:val="1"/>
      <w:numFmt w:val="lowerRoman"/>
      <w:lvlText w:val="%8)"/>
      <w:lvlJc w:val="left"/>
      <w:pPr>
        <w:tabs>
          <w:tab w:val="num" w:pos="3360"/>
        </w:tabs>
        <w:ind w:left="3760" w:hanging="420"/>
      </w:pPr>
      <w:rPr>
        <w:rFonts w:hint="default"/>
      </w:rPr>
    </w:lvl>
    <w:lvl w:ilvl="8">
      <w:start w:val="1"/>
      <w:numFmt w:val="lowerLetter"/>
      <w:lvlText w:val="%9."/>
      <w:lvlJc w:val="left"/>
      <w:pPr>
        <w:tabs>
          <w:tab w:val="num" w:pos="3780"/>
        </w:tabs>
        <w:ind w:left="4180" w:hanging="420"/>
      </w:pPr>
      <w:rPr>
        <w:rFonts w:hint="default"/>
      </w:rPr>
    </w:lvl>
  </w:abstractNum>
  <w:abstractNum w:abstractNumId="26" w15:restartNumberingAfterBreak="0">
    <w:nsid w:val="612B00F3"/>
    <w:multiLevelType w:val="multilevel"/>
    <w:tmpl w:val="612B00F3"/>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38D5411"/>
    <w:multiLevelType w:val="multilevel"/>
    <w:tmpl w:val="638D541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64A31412"/>
    <w:multiLevelType w:val="multilevel"/>
    <w:tmpl w:val="64A3141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79EF0AAA"/>
    <w:multiLevelType w:val="multilevel"/>
    <w:tmpl w:val="79EF0AAA"/>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5"/>
  </w:num>
  <w:num w:numId="2">
    <w:abstractNumId w:val="0"/>
  </w:num>
  <w:num w:numId="3">
    <w:abstractNumId w:val="20"/>
  </w:num>
  <w:num w:numId="4">
    <w:abstractNumId w:val="5"/>
  </w:num>
  <w:num w:numId="5">
    <w:abstractNumId w:val="22"/>
  </w:num>
  <w:num w:numId="6">
    <w:abstractNumId w:val="6"/>
  </w:num>
  <w:num w:numId="7">
    <w:abstractNumId w:val="18"/>
  </w:num>
  <w:num w:numId="8">
    <w:abstractNumId w:val="9"/>
  </w:num>
  <w:num w:numId="9">
    <w:abstractNumId w:val="15"/>
  </w:num>
  <w:num w:numId="10">
    <w:abstractNumId w:val="13"/>
  </w:num>
  <w:num w:numId="11">
    <w:abstractNumId w:val="24"/>
  </w:num>
  <w:num w:numId="12">
    <w:abstractNumId w:val="23"/>
  </w:num>
  <w:num w:numId="13">
    <w:abstractNumId w:val="2"/>
  </w:num>
  <w:num w:numId="14">
    <w:abstractNumId w:val="4"/>
  </w:num>
  <w:num w:numId="15">
    <w:abstractNumId w:val="21"/>
  </w:num>
  <w:num w:numId="16">
    <w:abstractNumId w:val="28"/>
  </w:num>
  <w:num w:numId="17">
    <w:abstractNumId w:val="3"/>
  </w:num>
  <w:num w:numId="18">
    <w:abstractNumId w:val="7"/>
  </w:num>
  <w:num w:numId="19">
    <w:abstractNumId w:val="17"/>
  </w:num>
  <w:num w:numId="20">
    <w:abstractNumId w:val="16"/>
  </w:num>
  <w:num w:numId="21">
    <w:abstractNumId w:val="14"/>
  </w:num>
  <w:num w:numId="22">
    <w:abstractNumId w:val="1"/>
  </w:num>
  <w:num w:numId="23">
    <w:abstractNumId w:val="19"/>
  </w:num>
  <w:num w:numId="24">
    <w:abstractNumId w:val="12"/>
  </w:num>
  <w:num w:numId="25">
    <w:abstractNumId w:val="26"/>
  </w:num>
  <w:num w:numId="26">
    <w:abstractNumId w:val="10"/>
  </w:num>
  <w:num w:numId="27">
    <w:abstractNumId w:val="11"/>
  </w:num>
  <w:num w:numId="28">
    <w:abstractNumId w:val="8"/>
  </w:num>
  <w:num w:numId="29">
    <w:abstractNumId w:val="29"/>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EBB"/>
    <w:rsid w:val="00455EBB"/>
    <w:rsid w:val="00F04F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A06292-F5E1-420B-8F45-A58D78DFB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5EBB"/>
    <w:pPr>
      <w:widowControl w:val="0"/>
      <w:jc w:val="both"/>
    </w:pPr>
    <w:rPr>
      <w:rFonts w:ascii="宋体" w:eastAsia="仿宋" w:hAnsi="宋体" w:cs="宋体"/>
      <w:color w:val="000000"/>
      <w:kern w:val="0"/>
      <w:sz w:val="28"/>
      <w:szCs w:val="24"/>
    </w:rPr>
  </w:style>
  <w:style w:type="paragraph" w:styleId="1">
    <w:name w:val="heading 1"/>
    <w:basedOn w:val="a"/>
    <w:next w:val="a"/>
    <w:link w:val="10"/>
    <w:uiPriority w:val="9"/>
    <w:qFormat/>
    <w:rsid w:val="00455EBB"/>
    <w:pPr>
      <w:keepNext/>
      <w:keepLines/>
      <w:numPr>
        <w:numId w:val="2"/>
      </w:numPr>
      <w:spacing w:before="340" w:after="330" w:line="576" w:lineRule="auto"/>
      <w:ind w:firstLine="0"/>
      <w:outlineLvl w:val="0"/>
    </w:pPr>
    <w:rPr>
      <w:rFonts w:ascii="黑体" w:eastAsia="宋体" w:hAnsi="黑体"/>
      <w:b/>
      <w:bCs/>
      <w:kern w:val="44"/>
      <w:sz w:val="32"/>
      <w:szCs w:val="28"/>
    </w:rPr>
  </w:style>
  <w:style w:type="paragraph" w:styleId="2">
    <w:name w:val="heading 2"/>
    <w:basedOn w:val="a"/>
    <w:next w:val="a"/>
    <w:link w:val="20"/>
    <w:uiPriority w:val="9"/>
    <w:qFormat/>
    <w:rsid w:val="00455EBB"/>
    <w:pPr>
      <w:keepNext/>
      <w:keepLines/>
      <w:numPr>
        <w:ilvl w:val="1"/>
        <w:numId w:val="2"/>
      </w:numPr>
      <w:spacing w:beforeLines="100" w:before="312" w:afterLines="100" w:after="312" w:line="416" w:lineRule="auto"/>
      <w:ind w:left="1287" w:hanging="578"/>
      <w:outlineLvl w:val="1"/>
    </w:pPr>
    <w:rPr>
      <w:rFonts w:ascii="黑体" w:eastAsia="宋体" w:hAnsi="黑体"/>
      <w:sz w:val="30"/>
      <w:szCs w:val="28"/>
    </w:rPr>
  </w:style>
  <w:style w:type="paragraph" w:styleId="3">
    <w:name w:val="heading 3"/>
    <w:basedOn w:val="a"/>
    <w:next w:val="a"/>
    <w:link w:val="30"/>
    <w:uiPriority w:val="9"/>
    <w:qFormat/>
    <w:rsid w:val="00455EBB"/>
    <w:pPr>
      <w:keepNext/>
      <w:keepLines/>
      <w:numPr>
        <w:ilvl w:val="2"/>
        <w:numId w:val="1"/>
      </w:numPr>
      <w:tabs>
        <w:tab w:val="clear" w:pos="1260"/>
        <w:tab w:val="left" w:pos="142"/>
      </w:tabs>
      <w:spacing w:beforeLines="50" w:before="156" w:afterLines="50" w:after="156"/>
      <w:outlineLvl w:val="2"/>
    </w:pPr>
    <w:rPr>
      <w:rFonts w:ascii="黑体" w:eastAsia="宋体" w:hAnsi="黑体"/>
      <w:szCs w:val="28"/>
    </w:rPr>
  </w:style>
  <w:style w:type="paragraph" w:styleId="4">
    <w:name w:val="heading 4"/>
    <w:basedOn w:val="a"/>
    <w:next w:val="a"/>
    <w:link w:val="40"/>
    <w:uiPriority w:val="9"/>
    <w:qFormat/>
    <w:rsid w:val="00455EBB"/>
    <w:pPr>
      <w:keepNext/>
      <w:keepLines/>
      <w:numPr>
        <w:ilvl w:val="3"/>
        <w:numId w:val="2"/>
      </w:numPr>
      <w:spacing w:line="480" w:lineRule="auto"/>
      <w:ind w:rightChars="100" w:right="210"/>
      <w:outlineLvl w:val="3"/>
    </w:pPr>
    <w:rPr>
      <w:rFonts w:ascii="黑体" w:eastAsia="宋体" w:hAnsi="黑体"/>
      <w:szCs w:val="28"/>
    </w:rPr>
  </w:style>
  <w:style w:type="paragraph" w:styleId="5">
    <w:name w:val="heading 5"/>
    <w:basedOn w:val="a"/>
    <w:next w:val="a"/>
    <w:link w:val="50"/>
    <w:uiPriority w:val="9"/>
    <w:qFormat/>
    <w:rsid w:val="00455EBB"/>
    <w:pPr>
      <w:keepNext/>
      <w:keepLines/>
      <w:spacing w:before="280" w:after="290" w:line="376" w:lineRule="auto"/>
      <w:outlineLvl w:val="4"/>
    </w:pPr>
    <w:rPr>
      <w:rFonts w:eastAsia="宋体"/>
      <w:b/>
      <w:bCs/>
      <w:szCs w:val="28"/>
    </w:rPr>
  </w:style>
  <w:style w:type="paragraph" w:styleId="6">
    <w:name w:val="heading 6"/>
    <w:basedOn w:val="a"/>
    <w:next w:val="a"/>
    <w:link w:val="60"/>
    <w:uiPriority w:val="9"/>
    <w:qFormat/>
    <w:rsid w:val="00455EBB"/>
    <w:pPr>
      <w:keepNext/>
      <w:keepLines/>
      <w:spacing w:before="240" w:after="64" w:line="320" w:lineRule="auto"/>
      <w:outlineLvl w:val="5"/>
    </w:pPr>
    <w:rPr>
      <w:rFonts w:ascii="等线 Light" w:eastAsia="等线 Light" w:hAnsi="等线 Light" w:cs="黑体"/>
      <w:b/>
      <w:bCs/>
      <w:sz w:val="24"/>
    </w:rPr>
  </w:style>
  <w:style w:type="paragraph" w:styleId="7">
    <w:name w:val="heading 7"/>
    <w:basedOn w:val="a"/>
    <w:next w:val="a"/>
    <w:link w:val="70"/>
    <w:uiPriority w:val="9"/>
    <w:qFormat/>
    <w:rsid w:val="00455EBB"/>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455EBB"/>
    <w:rPr>
      <w:rFonts w:ascii="黑体" w:eastAsia="宋体" w:hAnsi="黑体" w:cs="宋体"/>
      <w:b/>
      <w:bCs/>
      <w:color w:val="000000"/>
      <w:kern w:val="44"/>
      <w:sz w:val="32"/>
      <w:szCs w:val="28"/>
    </w:rPr>
  </w:style>
  <w:style w:type="character" w:customStyle="1" w:styleId="20">
    <w:name w:val="标题 2 字符"/>
    <w:basedOn w:val="a0"/>
    <w:link w:val="2"/>
    <w:uiPriority w:val="9"/>
    <w:rsid w:val="00455EBB"/>
    <w:rPr>
      <w:rFonts w:ascii="黑体" w:eastAsia="宋体" w:hAnsi="黑体" w:cs="宋体"/>
      <w:color w:val="000000"/>
      <w:kern w:val="0"/>
      <w:sz w:val="30"/>
      <w:szCs w:val="28"/>
    </w:rPr>
  </w:style>
  <w:style w:type="character" w:customStyle="1" w:styleId="30">
    <w:name w:val="标题 3 字符"/>
    <w:basedOn w:val="a0"/>
    <w:link w:val="3"/>
    <w:uiPriority w:val="9"/>
    <w:rsid w:val="00455EBB"/>
    <w:rPr>
      <w:rFonts w:ascii="黑体" w:eastAsia="宋体" w:hAnsi="黑体" w:cs="宋体"/>
      <w:color w:val="000000"/>
      <w:kern w:val="0"/>
      <w:sz w:val="28"/>
      <w:szCs w:val="28"/>
    </w:rPr>
  </w:style>
  <w:style w:type="character" w:customStyle="1" w:styleId="40">
    <w:name w:val="标题 4 字符"/>
    <w:basedOn w:val="a0"/>
    <w:link w:val="4"/>
    <w:uiPriority w:val="9"/>
    <w:rsid w:val="00455EBB"/>
    <w:rPr>
      <w:rFonts w:ascii="黑体" w:eastAsia="宋体" w:hAnsi="黑体" w:cs="宋体"/>
      <w:color w:val="000000"/>
      <w:kern w:val="0"/>
      <w:sz w:val="28"/>
      <w:szCs w:val="28"/>
    </w:rPr>
  </w:style>
  <w:style w:type="character" w:customStyle="1" w:styleId="50">
    <w:name w:val="标题 5 字符"/>
    <w:basedOn w:val="a0"/>
    <w:link w:val="5"/>
    <w:uiPriority w:val="9"/>
    <w:rsid w:val="00455EBB"/>
    <w:rPr>
      <w:rFonts w:ascii="宋体" w:eastAsia="宋体" w:hAnsi="宋体" w:cs="宋体"/>
      <w:b/>
      <w:bCs/>
      <w:color w:val="000000"/>
      <w:kern w:val="0"/>
      <w:sz w:val="28"/>
      <w:szCs w:val="28"/>
    </w:rPr>
  </w:style>
  <w:style w:type="character" w:customStyle="1" w:styleId="60">
    <w:name w:val="标题 6 字符"/>
    <w:basedOn w:val="a0"/>
    <w:link w:val="6"/>
    <w:uiPriority w:val="9"/>
    <w:rsid w:val="00455EBB"/>
    <w:rPr>
      <w:rFonts w:ascii="等线 Light" w:eastAsia="等线 Light" w:hAnsi="等线 Light" w:cs="黑体"/>
      <w:b/>
      <w:bCs/>
      <w:color w:val="000000"/>
      <w:kern w:val="0"/>
      <w:sz w:val="24"/>
      <w:szCs w:val="24"/>
    </w:rPr>
  </w:style>
  <w:style w:type="character" w:customStyle="1" w:styleId="70">
    <w:name w:val="标题 7 字符"/>
    <w:basedOn w:val="a0"/>
    <w:link w:val="7"/>
    <w:uiPriority w:val="9"/>
    <w:rsid w:val="00455EBB"/>
    <w:rPr>
      <w:rFonts w:ascii="宋体" w:eastAsia="仿宋" w:hAnsi="宋体" w:cs="宋体"/>
      <w:b/>
      <w:bCs/>
      <w:color w:val="000000"/>
      <w:kern w:val="0"/>
      <w:sz w:val="24"/>
      <w:szCs w:val="24"/>
    </w:rPr>
  </w:style>
  <w:style w:type="character" w:styleId="a3">
    <w:name w:val="Hyperlink"/>
    <w:rsid w:val="00455EBB"/>
    <w:rPr>
      <w:color w:val="0000FF"/>
      <w:u w:val="single"/>
    </w:rPr>
  </w:style>
  <w:style w:type="character" w:styleId="a4">
    <w:name w:val="Strong"/>
    <w:uiPriority w:val="22"/>
    <w:qFormat/>
    <w:rsid w:val="00455EBB"/>
    <w:rPr>
      <w:b/>
      <w:bCs/>
    </w:rPr>
  </w:style>
  <w:style w:type="character" w:styleId="HTML">
    <w:name w:val="HTML Typewriter"/>
    <w:rsid w:val="00455EBB"/>
    <w:rPr>
      <w:rFonts w:ascii="黑体" w:eastAsia="黑体" w:hAnsi="Courier New" w:cs="Courier New"/>
      <w:sz w:val="24"/>
      <w:szCs w:val="24"/>
    </w:rPr>
  </w:style>
  <w:style w:type="character" w:customStyle="1" w:styleId="PageNumber">
    <w:name w:val="PageNumber"/>
    <w:rsid w:val="00455EBB"/>
    <w:rPr>
      <w:rFonts w:cs="Times New Roman"/>
    </w:rPr>
  </w:style>
  <w:style w:type="character" w:customStyle="1" w:styleId="NormalCharacter">
    <w:name w:val="NormalCharacter"/>
    <w:semiHidden/>
    <w:rsid w:val="00455EBB"/>
  </w:style>
  <w:style w:type="character" w:styleId="a5">
    <w:name w:val="page number"/>
    <w:rsid w:val="00455EBB"/>
  </w:style>
  <w:style w:type="paragraph" w:customStyle="1" w:styleId="a6">
    <w:name w:val="段"/>
    <w:qFormat/>
    <w:rsid w:val="00455EBB"/>
    <w:pPr>
      <w:tabs>
        <w:tab w:val="center" w:pos="4201"/>
        <w:tab w:val="right" w:leader="dot" w:pos="9298"/>
      </w:tabs>
      <w:autoSpaceDE w:val="0"/>
      <w:autoSpaceDN w:val="0"/>
      <w:ind w:firstLineChars="200" w:firstLine="420"/>
      <w:jc w:val="both"/>
    </w:pPr>
    <w:rPr>
      <w:rFonts w:ascii="宋体" w:eastAsia="仿宋" w:hAnsi="宋体" w:cs="Times New Roman"/>
      <w:kern w:val="0"/>
      <w:sz w:val="28"/>
    </w:rPr>
  </w:style>
  <w:style w:type="paragraph" w:customStyle="1" w:styleId="a7">
    <w:name w:val="正文内容"/>
    <w:basedOn w:val="a"/>
    <w:rsid w:val="00455EBB"/>
    <w:pPr>
      <w:widowControl/>
      <w:spacing w:line="360" w:lineRule="auto"/>
      <w:ind w:firstLineChars="200" w:firstLine="883"/>
      <w:jc w:val="left"/>
    </w:pPr>
    <w:rPr>
      <w:rFonts w:eastAsia="宋体" w:hint="eastAsia"/>
      <w:bCs/>
      <w:sz w:val="24"/>
      <w:szCs w:val="44"/>
    </w:rPr>
  </w:style>
  <w:style w:type="paragraph" w:customStyle="1" w:styleId="CharCharCharCharCharCharChar">
    <w:name w:val="Char Char Char Char Char Char Char"/>
    <w:basedOn w:val="a"/>
    <w:rsid w:val="00455EBB"/>
    <w:pPr>
      <w:widowControl/>
      <w:spacing w:after="160" w:line="240" w:lineRule="exact"/>
      <w:jc w:val="left"/>
    </w:pPr>
    <w:rPr>
      <w:rFonts w:ascii="Arial" w:eastAsia="Times New Roman" w:hAnsi="Arial" w:cs="Verdana"/>
      <w:b/>
      <w:color w:val="auto"/>
      <w:lang w:eastAsia="en-US"/>
    </w:rPr>
  </w:style>
  <w:style w:type="paragraph" w:customStyle="1" w:styleId="BodyText">
    <w:name w:val="BodyText"/>
    <w:basedOn w:val="a"/>
    <w:qFormat/>
    <w:rsid w:val="00455EBB"/>
    <w:pPr>
      <w:textAlignment w:val="baseline"/>
    </w:pPr>
    <w:rPr>
      <w:rFonts w:eastAsia="宋体"/>
      <w:kern w:val="2"/>
      <w:sz w:val="32"/>
      <w:szCs w:val="32"/>
      <w:lang w:val="zh-CN" w:bidi="zh-CN"/>
    </w:rPr>
  </w:style>
  <w:style w:type="paragraph" w:styleId="11">
    <w:name w:val="toc 1"/>
    <w:basedOn w:val="a"/>
    <w:next w:val="a"/>
    <w:uiPriority w:val="39"/>
    <w:unhideWhenUsed/>
    <w:rsid w:val="00455EBB"/>
  </w:style>
  <w:style w:type="paragraph" w:customStyle="1" w:styleId="p0">
    <w:name w:val="p0"/>
    <w:basedOn w:val="a"/>
    <w:rsid w:val="00455EBB"/>
    <w:rPr>
      <w:rFonts w:ascii="Times New Roman" w:hAnsi="Times New Roman" w:cs="Times New Roman"/>
      <w:color w:val="auto"/>
      <w:sz w:val="21"/>
      <w:szCs w:val="21"/>
    </w:rPr>
  </w:style>
  <w:style w:type="paragraph" w:styleId="a8">
    <w:name w:val="Normal (Web)"/>
    <w:basedOn w:val="a"/>
    <w:uiPriority w:val="99"/>
    <w:unhideWhenUsed/>
    <w:rsid w:val="00455EBB"/>
    <w:pPr>
      <w:widowControl/>
      <w:spacing w:before="100" w:beforeAutospacing="1" w:after="100" w:afterAutospacing="1"/>
      <w:jc w:val="left"/>
    </w:pPr>
    <w:rPr>
      <w:sz w:val="24"/>
    </w:rPr>
  </w:style>
  <w:style w:type="paragraph" w:styleId="a9">
    <w:name w:val="Plain Text"/>
    <w:basedOn w:val="a"/>
    <w:link w:val="aa"/>
    <w:rsid w:val="00455EBB"/>
    <w:pPr>
      <w:widowControl/>
      <w:spacing w:before="100" w:beforeAutospacing="1" w:after="100" w:afterAutospacing="1"/>
      <w:jc w:val="left"/>
    </w:pPr>
    <w:rPr>
      <w:color w:val="auto"/>
    </w:rPr>
  </w:style>
  <w:style w:type="character" w:customStyle="1" w:styleId="aa">
    <w:name w:val="纯文本 字符"/>
    <w:basedOn w:val="a0"/>
    <w:link w:val="a9"/>
    <w:rsid w:val="00455EBB"/>
    <w:rPr>
      <w:rFonts w:ascii="宋体" w:eastAsia="仿宋" w:hAnsi="宋体" w:cs="宋体"/>
      <w:kern w:val="0"/>
      <w:sz w:val="28"/>
      <w:szCs w:val="24"/>
    </w:rPr>
  </w:style>
  <w:style w:type="paragraph" w:styleId="31">
    <w:name w:val="toc 3"/>
    <w:basedOn w:val="a"/>
    <w:next w:val="a"/>
    <w:uiPriority w:val="39"/>
    <w:unhideWhenUsed/>
    <w:qFormat/>
    <w:rsid w:val="00455EBB"/>
    <w:pPr>
      <w:ind w:leftChars="400" w:left="840"/>
    </w:pPr>
  </w:style>
  <w:style w:type="paragraph" w:styleId="ab">
    <w:name w:val="Date"/>
    <w:basedOn w:val="a"/>
    <w:next w:val="a"/>
    <w:link w:val="ac"/>
    <w:rsid w:val="00455EBB"/>
    <w:pPr>
      <w:ind w:leftChars="2500" w:left="100"/>
    </w:pPr>
  </w:style>
  <w:style w:type="character" w:customStyle="1" w:styleId="ac">
    <w:name w:val="日期 字符"/>
    <w:basedOn w:val="a0"/>
    <w:link w:val="ab"/>
    <w:rsid w:val="00455EBB"/>
    <w:rPr>
      <w:rFonts w:ascii="宋体" w:eastAsia="仿宋" w:hAnsi="宋体" w:cs="宋体"/>
      <w:color w:val="000000"/>
      <w:kern w:val="0"/>
      <w:sz w:val="28"/>
      <w:szCs w:val="24"/>
    </w:rPr>
  </w:style>
  <w:style w:type="paragraph" w:customStyle="1" w:styleId="TOCHeading">
    <w:name w:val="TOC Heading"/>
    <w:basedOn w:val="1"/>
    <w:next w:val="a"/>
    <w:uiPriority w:val="39"/>
    <w:unhideWhenUsed/>
    <w:qFormat/>
    <w:rsid w:val="00455EBB"/>
    <w:pPr>
      <w:widowControl/>
      <w:numPr>
        <w:numId w:val="0"/>
      </w:numPr>
      <w:spacing w:before="240" w:after="0" w:line="259" w:lineRule="auto"/>
      <w:jc w:val="left"/>
      <w:outlineLvl w:val="9"/>
    </w:pPr>
    <w:rPr>
      <w:rFonts w:ascii="等线 Light" w:eastAsia="等线 Light" w:hAnsi="等线 Light" w:cs="黑体"/>
      <w:b w:val="0"/>
      <w:bCs w:val="0"/>
      <w:color w:val="2E5394"/>
      <w:kern w:val="0"/>
      <w:szCs w:val="32"/>
    </w:rPr>
  </w:style>
  <w:style w:type="paragraph" w:styleId="ad">
    <w:name w:val="Balloon Text"/>
    <w:basedOn w:val="a"/>
    <w:link w:val="ae"/>
    <w:semiHidden/>
    <w:rsid w:val="00455EBB"/>
    <w:rPr>
      <w:sz w:val="18"/>
      <w:szCs w:val="18"/>
    </w:rPr>
  </w:style>
  <w:style w:type="character" w:customStyle="1" w:styleId="ae">
    <w:name w:val="批注框文本 字符"/>
    <w:basedOn w:val="a0"/>
    <w:link w:val="ad"/>
    <w:semiHidden/>
    <w:rsid w:val="00455EBB"/>
    <w:rPr>
      <w:rFonts w:ascii="宋体" w:eastAsia="仿宋" w:hAnsi="宋体" w:cs="宋体"/>
      <w:color w:val="000000"/>
      <w:kern w:val="0"/>
      <w:sz w:val="18"/>
      <w:szCs w:val="18"/>
    </w:rPr>
  </w:style>
  <w:style w:type="paragraph" w:customStyle="1" w:styleId="Char">
    <w:name w:val="Char"/>
    <w:basedOn w:val="a"/>
    <w:qFormat/>
    <w:rsid w:val="00455EBB"/>
    <w:rPr>
      <w:rFonts w:ascii="Tahoma" w:eastAsia="宋体" w:hAnsi="Tahoma" w:cs="Times New Roman"/>
      <w:sz w:val="24"/>
      <w:szCs w:val="20"/>
    </w:rPr>
  </w:style>
  <w:style w:type="paragraph" w:styleId="af">
    <w:name w:val="footer"/>
    <w:basedOn w:val="a"/>
    <w:link w:val="af0"/>
    <w:rsid w:val="00455EBB"/>
    <w:pPr>
      <w:tabs>
        <w:tab w:val="center" w:pos="4153"/>
        <w:tab w:val="right" w:pos="8306"/>
      </w:tabs>
      <w:snapToGrid w:val="0"/>
      <w:jc w:val="left"/>
    </w:pPr>
    <w:rPr>
      <w:sz w:val="18"/>
      <w:szCs w:val="18"/>
    </w:rPr>
  </w:style>
  <w:style w:type="character" w:customStyle="1" w:styleId="af0">
    <w:name w:val="页脚 字符"/>
    <w:basedOn w:val="a0"/>
    <w:link w:val="af"/>
    <w:rsid w:val="00455EBB"/>
    <w:rPr>
      <w:rFonts w:ascii="宋体" w:eastAsia="仿宋" w:hAnsi="宋体" w:cs="宋体"/>
      <w:color w:val="000000"/>
      <w:kern w:val="0"/>
      <w:sz w:val="18"/>
      <w:szCs w:val="18"/>
    </w:rPr>
  </w:style>
  <w:style w:type="paragraph" w:customStyle="1" w:styleId="af1">
    <w:name w:val="一级标题"/>
    <w:basedOn w:val="a"/>
    <w:rsid w:val="00455EBB"/>
    <w:pPr>
      <w:widowControl/>
      <w:spacing w:line="360" w:lineRule="auto"/>
      <w:jc w:val="center"/>
    </w:pPr>
    <w:rPr>
      <w:rFonts w:ascii="Helvetica" w:eastAsia="宋体" w:hAnsi="Helvetica" w:cs="Helvetica"/>
      <w:b/>
      <w:sz w:val="44"/>
      <w:szCs w:val="21"/>
    </w:rPr>
  </w:style>
  <w:style w:type="paragraph" w:styleId="af2">
    <w:name w:val="header"/>
    <w:basedOn w:val="a"/>
    <w:link w:val="af3"/>
    <w:rsid w:val="00455EBB"/>
    <w:pPr>
      <w:pBdr>
        <w:bottom w:val="single" w:sz="6" w:space="1" w:color="auto"/>
      </w:pBdr>
      <w:tabs>
        <w:tab w:val="center" w:pos="4153"/>
        <w:tab w:val="right" w:pos="8306"/>
      </w:tabs>
      <w:snapToGrid w:val="0"/>
      <w:jc w:val="center"/>
    </w:pPr>
    <w:rPr>
      <w:sz w:val="18"/>
      <w:szCs w:val="18"/>
    </w:rPr>
  </w:style>
  <w:style w:type="character" w:customStyle="1" w:styleId="af3">
    <w:name w:val="页眉 字符"/>
    <w:basedOn w:val="a0"/>
    <w:link w:val="af2"/>
    <w:rsid w:val="00455EBB"/>
    <w:rPr>
      <w:rFonts w:ascii="宋体" w:eastAsia="仿宋" w:hAnsi="宋体" w:cs="宋体"/>
      <w:color w:val="000000"/>
      <w:kern w:val="0"/>
      <w:sz w:val="18"/>
      <w:szCs w:val="18"/>
    </w:rPr>
  </w:style>
  <w:style w:type="paragraph" w:styleId="21">
    <w:name w:val="toc 2"/>
    <w:basedOn w:val="a"/>
    <w:next w:val="a"/>
    <w:uiPriority w:val="39"/>
    <w:unhideWhenUsed/>
    <w:qFormat/>
    <w:rsid w:val="00455EBB"/>
    <w:pPr>
      <w:ind w:leftChars="200" w:left="420"/>
    </w:pPr>
  </w:style>
  <w:style w:type="paragraph" w:customStyle="1" w:styleId="ListParagraph">
    <w:name w:val="List Paragraph"/>
    <w:basedOn w:val="a"/>
    <w:qFormat/>
    <w:rsid w:val="00455EB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07" Type="http://schemas.openxmlformats.org/officeDocument/2006/relationships/header" Target="header4.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header" Target="header1.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footer" Target="footer3.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ntTable" Target="fontTable.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header" Target="header2.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99</Pages>
  <Words>3444</Words>
  <Characters>19631</Characters>
  <Application>Microsoft Office Word</Application>
  <DocSecurity>0</DocSecurity>
  <Lines>163</Lines>
  <Paragraphs>46</Paragraphs>
  <ScaleCrop>false</ScaleCrop>
  <Company/>
  <LinksUpToDate>false</LinksUpToDate>
  <CharactersWithSpaces>23029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马春丽</dc:creator>
  <cp:keywords/>
  <dc:description/>
  <cp:lastModifiedBy>马春丽</cp:lastModifiedBy>
  <cp:revision>1</cp:revision>
  <dcterms:created xsi:type="dcterms:W3CDTF">2021-09-30T05:58:00Z</dcterms:created>
  <dcterms:modified xsi:type="dcterms:W3CDTF">2021-09-30T05:59:00Z</dcterms:modified>
</cp:coreProperties>
</file>